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Lines w:val="1"/>
        <w:widowControl w:val="0"/>
        <w:jc w:val="left"/>
        <w:rPr>
          <w:sz w:val="36"/>
          <w:szCs w:val="36"/>
        </w:rPr>
      </w:pPr>
      <w:r w:rsidDel="00000000" w:rsidR="00000000" w:rsidRPr="00000000">
        <w:rPr>
          <w:rtl w:val="0"/>
        </w:rPr>
      </w:r>
    </w:p>
    <w:p w:rsidR="00000000" w:rsidDel="00000000" w:rsidP="00000000" w:rsidRDefault="00000000" w:rsidRPr="00000000" w14:paraId="00000002">
      <w:pPr>
        <w:keepLines w:val="1"/>
        <w:widowControl w:val="0"/>
        <w:jc w:val="center"/>
        <w:rPr>
          <w:sz w:val="36"/>
          <w:szCs w:val="36"/>
        </w:rPr>
      </w:pPr>
      <w:r w:rsidDel="00000000" w:rsidR="00000000" w:rsidRPr="00000000">
        <w:rPr>
          <w:b w:val="1"/>
          <w:sz w:val="40"/>
          <w:szCs w:val="40"/>
          <w:rtl w:val="0"/>
        </w:rPr>
        <w:t xml:space="preserve">CALIFORNIA COMMUNITY SCHOOLS PARTNERSHIP PROGRAM: </w:t>
        <w:br w:type="textWrapping"/>
        <w:t xml:space="preserve">IMPLEMENTATION PLAN</w:t>
      </w:r>
      <w:r w:rsidDel="00000000" w:rsidR="00000000" w:rsidRPr="00000000">
        <w:rPr>
          <w:rtl w:val="0"/>
        </w:rPr>
      </w:r>
    </w:p>
    <w:p w:rsidR="00000000" w:rsidDel="00000000" w:rsidP="00000000" w:rsidRDefault="00000000" w:rsidRPr="00000000" w14:paraId="00000003">
      <w:pPr>
        <w:keepLines w:val="1"/>
        <w:widowControl w:val="0"/>
        <w:rPr>
          <w:b w:val="1"/>
          <w:sz w:val="36"/>
          <w:szCs w:val="36"/>
        </w:rPr>
      </w:pPr>
      <w:r w:rsidDel="00000000" w:rsidR="00000000" w:rsidRPr="00000000">
        <w:rPr>
          <w:b w:val="1"/>
          <w:sz w:val="36"/>
          <w:szCs w:val="36"/>
          <w:rtl w:val="0"/>
        </w:rPr>
        <w:t xml:space="preserve">Instructions</w:t>
      </w:r>
    </w:p>
    <w:p w:rsidR="00000000" w:rsidDel="00000000" w:rsidP="00000000" w:rsidRDefault="00000000" w:rsidRPr="00000000" w14:paraId="00000004">
      <w:pPr>
        <w:keepLines w:val="1"/>
        <w:widowControl w:val="0"/>
        <w:rPr>
          <w:b w:val="1"/>
        </w:rPr>
      </w:pPr>
      <w:r w:rsidDel="00000000" w:rsidR="00000000" w:rsidRPr="00000000">
        <w:rPr>
          <w:rtl w:val="0"/>
        </w:rPr>
        <w:t xml:space="preserve">This California Community Schools Partnership Program (CCSPP) Implementation Plan Template has been created by the State </w:t>
      </w:r>
      <w:r w:rsidDel="00000000" w:rsidR="00000000" w:rsidRPr="00000000">
        <w:rPr>
          <w:highlight w:val="white"/>
          <w:rtl w:val="0"/>
        </w:rPr>
        <w:t xml:space="preserve">Transformational Assistance Center for Community Schools (S-TAC), in partnership with the California Department of Education (CDE). This template was designed to support implementation applicants with the requirement of submitting an implementation plan </w:t>
      </w:r>
      <w:r w:rsidDel="00000000" w:rsidR="00000000" w:rsidRPr="00000000">
        <w:rPr>
          <w:b w:val="1"/>
          <w:highlight w:val="white"/>
          <w:rtl w:val="0"/>
        </w:rPr>
        <w:t xml:space="preserve">(per site) </w:t>
      </w:r>
      <w:r w:rsidDel="00000000" w:rsidR="00000000" w:rsidRPr="00000000">
        <w:rPr>
          <w:highlight w:val="white"/>
          <w:rtl w:val="0"/>
        </w:rPr>
        <w:t xml:space="preserve">as part of their Request For Application</w:t>
      </w:r>
      <w:r w:rsidDel="00000000" w:rsidR="00000000" w:rsidRPr="00000000">
        <w:rPr>
          <w:rtl w:val="0"/>
        </w:rPr>
        <w:t xml:space="preserve"> </w:t>
      </w:r>
      <w:r w:rsidDel="00000000" w:rsidR="00000000" w:rsidRPr="00000000">
        <w:rPr>
          <w:highlight w:val="white"/>
          <w:rtl w:val="0"/>
        </w:rPr>
        <w:t xml:space="preserve">and to support CCSPP grantees with community school implementation more generally.</w:t>
      </w:r>
      <w:r w:rsidDel="00000000" w:rsidR="00000000" w:rsidRPr="00000000">
        <w:rPr>
          <w:rtl w:val="0"/>
        </w:rPr>
        <w:t xml:space="preserve"> It should be considered a dynamic document that is periodically updated to reflect the progress and needs of your community school(s), legislative updates, and course corrections informed by your continuous improvement and school community engagement processes. </w:t>
      </w:r>
      <w:r w:rsidDel="00000000" w:rsidR="00000000" w:rsidRPr="00000000">
        <w:rPr>
          <w:b w:val="1"/>
          <w:rtl w:val="0"/>
        </w:rPr>
        <w:t xml:space="preserve">The Local Education Agency (LEA) is referenced throughout the template to encourage collaboration between the LEA and sites on the implementation of the CCSPP. </w:t>
      </w:r>
    </w:p>
    <w:p w:rsidR="00000000" w:rsidDel="00000000" w:rsidP="00000000" w:rsidRDefault="00000000" w:rsidRPr="00000000" w14:paraId="00000005">
      <w:pPr>
        <w:keepLines w:val="1"/>
        <w:widowControl w:val="0"/>
        <w:rPr/>
      </w:pPr>
      <w:r w:rsidDel="00000000" w:rsidR="00000000" w:rsidRPr="00000000">
        <w:rPr>
          <w:rtl w:val="0"/>
        </w:rPr>
        <w:t xml:space="preserve">The Implementation Plan should be guided by the </w:t>
      </w:r>
      <w:hyperlink r:id="rId6">
        <w:r w:rsidDel="00000000" w:rsidR="00000000" w:rsidRPr="00000000">
          <w:rPr>
            <w:color w:val="1155cc"/>
            <w:u w:val="single"/>
            <w:rtl w:val="0"/>
          </w:rPr>
          <w:t xml:space="preserve">California Community Schools Framework</w:t>
        </w:r>
      </w:hyperlink>
      <w:r w:rsidDel="00000000" w:rsidR="00000000" w:rsidRPr="00000000">
        <w:rPr>
          <w:rtl w:val="0"/>
        </w:rPr>
        <w:t xml:space="preserve"> (CA CS Framework), and the </w:t>
      </w:r>
      <w:hyperlink r:id="rId7">
        <w:r w:rsidDel="00000000" w:rsidR="00000000" w:rsidRPr="00000000">
          <w:rPr>
            <w:color w:val="1155cc"/>
            <w:u w:val="single"/>
            <w:rtl w:val="0"/>
          </w:rPr>
          <w:t xml:space="preserve">Capacity-Building Strategies: A Developmental Rubric</w:t>
        </w:r>
      </w:hyperlink>
      <w:r w:rsidDel="00000000" w:rsidR="00000000" w:rsidRPr="00000000">
        <w:rPr>
          <w:rtl w:val="0"/>
        </w:rPr>
        <w:t xml:space="preserve">. To build on existing objectives for community schools, alignment with overarching LEA goals and objectives as stated on Local Control and Accountability Plans (LCAPs) and School Plans for Student Achievement (SPSAs) is strongly recommended. </w:t>
      </w:r>
    </w:p>
    <w:p w:rsidR="00000000" w:rsidDel="00000000" w:rsidP="00000000" w:rsidRDefault="00000000" w:rsidRPr="00000000" w14:paraId="00000006">
      <w:pPr>
        <w:keepLines w:val="1"/>
        <w:widowControl w:val="0"/>
        <w:rPr/>
      </w:pPr>
      <w:r w:rsidDel="00000000" w:rsidR="00000000" w:rsidRPr="00000000">
        <w:rPr>
          <w:rtl w:val="0"/>
        </w:rPr>
        <w:t xml:space="preserve">LEAs and school sites must work collaboratively with community partners, including families/caregivers, staff, students, district leaders, inter-agency representatives, etc., to develop and review the CCSPP Implementation Plan. The Lead LEA, working with school sites, is responsible for the plan and the oversight of any community partners or subcontractors. The LEA should include any partners in the development and review of the plan. It is recommended that the plan be reviewed biannually (twice a year), at least. Note that the Implementation Plan Template asks you to focus on the critical processes that each school and LEA must develop in order to execute the vision of community schools in order to achieve desired outcomes. The Annual Progress Report (APR) will ask grantees to reflect upon and report on those outcomes. </w:t>
      </w:r>
    </w:p>
    <w:p w:rsidR="00000000" w:rsidDel="00000000" w:rsidP="00000000" w:rsidRDefault="00000000" w:rsidRPr="00000000" w14:paraId="00000007">
      <w:pPr>
        <w:keepLines w:val="1"/>
        <w:widowControl w:val="0"/>
        <w:rPr/>
      </w:pPr>
      <w:r w:rsidDel="00000000" w:rsidR="00000000" w:rsidRPr="00000000">
        <w:rPr>
          <w:rtl w:val="0"/>
        </w:rPr>
        <w:t xml:space="preserve">The Implementation Plan will be submitted to CDE as part of the Cohort 3 Implementation Grant by those who are applying. This Implementation Plan Template will be updated as the CCSPP accountability system is developed.</w:t>
      </w:r>
    </w:p>
    <w:p w:rsidR="00000000" w:rsidDel="00000000" w:rsidP="00000000" w:rsidRDefault="00000000" w:rsidRPr="00000000" w14:paraId="00000008">
      <w:pPr>
        <w:pStyle w:val="Heading2"/>
        <w:keepLines w:val="1"/>
        <w:widowControl w:val="0"/>
        <w:rPr>
          <w:sz w:val="36"/>
          <w:szCs w:val="36"/>
        </w:rPr>
      </w:pPr>
      <w:r w:rsidDel="00000000" w:rsidR="00000000" w:rsidRPr="00000000">
        <w:rPr>
          <w:sz w:val="36"/>
          <w:szCs w:val="36"/>
          <w:rtl w:val="0"/>
        </w:rPr>
        <w:t xml:space="preserve">CA CS Framework Overview</w:t>
      </w:r>
    </w:p>
    <w:p w:rsidR="00000000" w:rsidDel="00000000" w:rsidP="00000000" w:rsidRDefault="00000000" w:rsidRPr="00000000" w14:paraId="00000009">
      <w:pPr>
        <w:keepLines w:val="1"/>
        <w:widowControl w:val="0"/>
        <w:rPr/>
      </w:pPr>
      <w:r w:rsidDel="00000000" w:rsidR="00000000" w:rsidRPr="00000000">
        <w:rPr>
          <w:rtl w:val="0"/>
        </w:rPr>
        <w:t xml:space="preserve">A community school is any school serving pre-Kindergarten through high school students through a  “whole-child” approach, with an integrated focus on academics, health and social services, youth and community development, and community engagement. It is an equity-driven and assets-building school transformation program.</w:t>
      </w:r>
    </w:p>
    <w:p w:rsidR="00000000" w:rsidDel="00000000" w:rsidP="00000000" w:rsidRDefault="00000000" w:rsidRPr="00000000" w14:paraId="0000000A">
      <w:pPr>
        <w:keepLines w:val="1"/>
        <w:widowControl w:val="0"/>
        <w:rPr/>
      </w:pPr>
      <w:r w:rsidDel="00000000" w:rsidR="00000000" w:rsidRPr="00000000">
        <w:rPr>
          <w:rtl w:val="0"/>
        </w:rPr>
        <w:t xml:space="preserve">Adopted in 2022, the CA CS Framework identifies 4 Pillars of Community Schools, Key Conditions for Learning, Cornerstone Commitments, and Proven Practices as follows:</w:t>
      </w:r>
    </w:p>
    <w:p w:rsidR="00000000" w:rsidDel="00000000" w:rsidP="00000000" w:rsidRDefault="00000000" w:rsidRPr="00000000" w14:paraId="0000000B">
      <w:pPr>
        <w:keepLines w:val="1"/>
        <w:widowControl w:val="0"/>
        <w:rPr/>
      </w:pPr>
      <w:r w:rsidDel="00000000" w:rsidR="00000000" w:rsidRPr="00000000">
        <w:rPr>
          <w:b w:val="1"/>
          <w:rtl w:val="0"/>
        </w:rPr>
        <w:t xml:space="preserve">Pillars of Community Schools: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Integrated Student Supports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Family and Community Engagement</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Collaborative Leadership and Practices for Educators and Administrators</w:t>
      </w:r>
      <w:r w:rsidDel="00000000" w:rsidR="00000000" w:rsidRPr="00000000">
        <w:rPr>
          <w:rtl w:val="0"/>
        </w:rPr>
        <w:t xml:space="preserve"> 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Extended Learning Time and Opportunities</w:t>
      </w:r>
      <w:r w:rsidDel="00000000" w:rsidR="00000000" w:rsidRPr="00000000">
        <w:rPr>
          <w:rtl w:val="0"/>
        </w:rPr>
      </w:r>
    </w:p>
    <w:p w:rsidR="00000000" w:rsidDel="00000000" w:rsidP="00000000" w:rsidRDefault="00000000" w:rsidRPr="00000000" w14:paraId="0000000C">
      <w:pPr>
        <w:keepLines w:val="1"/>
        <w:widowControl w:val="0"/>
        <w:rPr/>
      </w:pPr>
      <w:r w:rsidDel="00000000" w:rsidR="00000000" w:rsidRPr="00000000">
        <w:rPr>
          <w:b w:val="1"/>
          <w:rtl w:val="0"/>
        </w:rPr>
        <w:t xml:space="preserve">Key Conditions for Learning in a Community School: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Supportive environmental conditions that foster strong relationships and community</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Productive instructional strategies that support motivation, competence, and self-directed learning</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Social and emotional learning (SEL) that fosters skills, habits, and mindsets that enable academic progress, efficacy, and productive behavior</w:t>
      </w:r>
      <w:r w:rsidDel="00000000" w:rsidR="00000000" w:rsidRPr="00000000">
        <w:rPr>
          <w:rtl w:val="0"/>
        </w:rPr>
        <w:t xml:space="preserve">, 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System of supports that enable healthy development, respond to student needs, and address learning barriers. </w:t>
      </w:r>
      <w:r w:rsidDel="00000000" w:rsidR="00000000" w:rsidRPr="00000000">
        <w:rPr>
          <w:rtl w:val="0"/>
        </w:rPr>
      </w:r>
    </w:p>
    <w:p w:rsidR="00000000" w:rsidDel="00000000" w:rsidP="00000000" w:rsidRDefault="00000000" w:rsidRPr="00000000" w14:paraId="0000000D">
      <w:pPr>
        <w:keepLines w:val="1"/>
        <w:widowControl w:val="0"/>
        <w:rPr/>
      </w:pPr>
      <w:r w:rsidDel="00000000" w:rsidR="00000000" w:rsidRPr="00000000">
        <w:rPr>
          <w:b w:val="1"/>
          <w:rtl w:val="0"/>
        </w:rPr>
        <w:t xml:space="preserve">Cornerstone Commitments of Community Schools: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commitment to assets-driven and strength-based practice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commitment to racially just and restorative school climates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commitment to powerful, culturally proficient and relevant instruction</w:t>
      </w:r>
      <w:r w:rsidDel="00000000" w:rsidR="00000000" w:rsidRPr="00000000">
        <w:rPr>
          <w:rtl w:val="0"/>
        </w:rPr>
        <w:t xml:space="preserve">; and 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commitment to shared decision making and participatory practices.</w:t>
      </w:r>
      <w:r w:rsidDel="00000000" w:rsidR="00000000" w:rsidRPr="00000000">
        <w:rPr>
          <w:rtl w:val="0"/>
        </w:rPr>
      </w:r>
    </w:p>
    <w:p w:rsidR="00000000" w:rsidDel="00000000" w:rsidP="00000000" w:rsidRDefault="00000000" w:rsidRPr="00000000" w14:paraId="0000000E">
      <w:pPr>
        <w:keepLines w:val="1"/>
        <w:widowControl w:val="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rtl w:val="0"/>
        </w:rPr>
        <w:t xml:space="preserve">Proven Practices of Community Schools: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Community Asset Mapping and Gap Analysis; A Community School Coordinator;</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Site-Based and LEA-Based Advisory Councils</w:t>
      </w:r>
      <w:r w:rsidDel="00000000" w:rsidR="00000000" w:rsidRPr="00000000">
        <w:rPr>
          <w:rtl w:val="0"/>
        </w:rPr>
        <w:t xml:space="preserve">, 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Integrating and Aligning with Other Relevant Programs.</w:t>
      </w:r>
    </w:p>
    <w:p w:rsidR="00000000" w:rsidDel="00000000" w:rsidP="00000000" w:rsidRDefault="00000000" w:rsidRPr="00000000" w14:paraId="0000000F">
      <w:pPr>
        <w:keepLines w:val="1"/>
        <w:widowControl w:val="0"/>
        <w:rPr>
          <w:i w:val="1"/>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California Community Schools Framework is </w:t>
      </w:r>
      <w:r w:rsidDel="00000000" w:rsidR="00000000" w:rsidRPr="00000000">
        <w:rPr>
          <w:rtl w:val="0"/>
        </w:rPr>
        <w:t xml:space="preserve">synthesiz</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 through the </w:t>
      </w:r>
      <w:hyperlink r:id="rId8">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Overarching Values</w:t>
        </w:r>
      </w:hyperlink>
      <w:r w:rsidDel="00000000" w:rsidR="00000000" w:rsidRPr="00000000">
        <w:rPr>
          <w:rtl w:val="0"/>
        </w:rPr>
        <w:t xml:space="preserve"> and operationalized through the </w:t>
      </w:r>
      <w:r w:rsidDel="00000000" w:rsidR="00000000" w:rsidRPr="00000000">
        <w:rPr>
          <w:i w:val="1"/>
          <w:rtl w:val="0"/>
        </w:rPr>
        <w:t xml:space="preserve">Capacity-Building Strategies: A Developmental Rubric.</w:t>
      </w:r>
    </w:p>
    <w:p w:rsidR="00000000" w:rsidDel="00000000" w:rsidP="00000000" w:rsidRDefault="00000000" w:rsidRPr="00000000" w14:paraId="00000010">
      <w:pPr>
        <w:keepLines w:val="1"/>
        <w:widowControl w:val="0"/>
        <w:rPr/>
      </w:pPr>
      <w:r w:rsidDel="00000000" w:rsidR="00000000" w:rsidRPr="00000000">
        <w:rPr>
          <w:rtl w:val="0"/>
        </w:rPr>
        <w:t xml:space="preserve">More information about these key concepts or community school components can be found at </w:t>
      </w:r>
      <w:hyperlink r:id="rId9">
        <w:r w:rsidDel="00000000" w:rsidR="00000000" w:rsidRPr="00000000">
          <w:rPr>
            <w:rFonts w:ascii="Arial" w:cs="Arial" w:eastAsia="Arial" w:hAnsi="Arial"/>
            <w:color w:val="0000ff"/>
            <w:u w:val="single"/>
            <w:rtl w:val="0"/>
          </w:rPr>
          <w:t xml:space="preserve">https://www.cde.ca.gov/be/ag/ag/yr22/documents/jan22item02a1.docx</w:t>
        </w:r>
      </w:hyperlink>
      <w:r w:rsidDel="00000000" w:rsidR="00000000" w:rsidRPr="00000000">
        <w:rPr>
          <w:rtl w:val="0"/>
        </w:rPr>
        <w:t xml:space="preserve"> and at </w:t>
      </w:r>
      <w:hyperlink r:id="rId10">
        <w:r w:rsidDel="00000000" w:rsidR="00000000" w:rsidRPr="00000000">
          <w:rPr>
            <w:color w:val="1155cc"/>
            <w:u w:val="single"/>
            <w:rtl w:val="0"/>
          </w:rPr>
          <w:t xml:space="preserve">https://www.acoe.org/Page/2461</w:t>
        </w:r>
      </w:hyperlink>
      <w:r w:rsidDel="00000000" w:rsidR="00000000" w:rsidRPr="00000000">
        <w:rPr>
          <w:rtl w:val="0"/>
        </w:rPr>
        <w:t xml:space="preserve">, including </w:t>
      </w:r>
      <w:hyperlink r:id="rId11">
        <w:r w:rsidDel="00000000" w:rsidR="00000000" w:rsidRPr="00000000">
          <w:rPr>
            <w:color w:val="1155cc"/>
            <w:u w:val="single"/>
            <w:rtl w:val="0"/>
          </w:rPr>
          <w:t xml:space="preserve">the CA CS Framework</w:t>
        </w:r>
      </w:hyperlink>
      <w:r w:rsidDel="00000000" w:rsidR="00000000" w:rsidRPr="00000000">
        <w:rPr>
          <w:rtl w:val="0"/>
        </w:rPr>
        <w:t xml:space="preserve">.</w:t>
      </w:r>
    </w:p>
    <w:p w:rsidR="00000000" w:rsidDel="00000000" w:rsidP="00000000" w:rsidRDefault="00000000" w:rsidRPr="00000000" w14:paraId="00000011">
      <w:pPr>
        <w:pStyle w:val="Heading2"/>
        <w:keepLines w:val="1"/>
        <w:widowControl w:val="0"/>
        <w:rPr>
          <w:sz w:val="36"/>
          <w:szCs w:val="36"/>
        </w:rPr>
      </w:pPr>
      <w:bookmarkStart w:colFirst="0" w:colLast="0" w:name="_63z3qvus3pta" w:id="0"/>
      <w:bookmarkEnd w:id="0"/>
      <w:r w:rsidDel="00000000" w:rsidR="00000000" w:rsidRPr="00000000">
        <w:rPr>
          <w:sz w:val="36"/>
          <w:szCs w:val="36"/>
          <w:rtl w:val="0"/>
        </w:rPr>
        <w:t xml:space="preserve">Capacity-Building Strategies Overview</w:t>
      </w:r>
    </w:p>
    <w:p w:rsidR="00000000" w:rsidDel="00000000" w:rsidP="00000000" w:rsidRDefault="00000000" w:rsidRPr="00000000" w14:paraId="00000012">
      <w:pPr>
        <w:keepLines w:val="1"/>
        <w:widowControl w:val="0"/>
        <w:spacing w:line="240" w:lineRule="auto"/>
        <w:rPr/>
      </w:pPr>
      <w:r w:rsidDel="00000000" w:rsidR="00000000" w:rsidRPr="00000000">
        <w:rPr>
          <w:rtl w:val="0"/>
        </w:rPr>
        <w:t xml:space="preserve">The S-TAC has launched the </w:t>
      </w:r>
      <w:r w:rsidDel="00000000" w:rsidR="00000000" w:rsidRPr="00000000">
        <w:rPr>
          <w:i w:val="1"/>
          <w:rtl w:val="0"/>
        </w:rPr>
        <w:t xml:space="preserve">Capacity-Building Strategies: A Developmental Rubric</w:t>
      </w:r>
      <w:r w:rsidDel="00000000" w:rsidR="00000000" w:rsidRPr="00000000">
        <w:rPr>
          <w:rtl w:val="0"/>
        </w:rPr>
        <w:t xml:space="preserve"> to serve as a road map for both LEAs and school sites and is meant to enhance the adoption, implementation and sustainability of community schools. The Capacity-Building Strategies include a focus on: </w:t>
      </w:r>
    </w:p>
    <w:p w:rsidR="00000000" w:rsidDel="00000000" w:rsidP="00000000" w:rsidRDefault="00000000" w:rsidRPr="00000000" w14:paraId="00000013">
      <w:pPr>
        <w:keepLines w:val="1"/>
        <w:widowControl w:val="0"/>
        <w:numPr>
          <w:ilvl w:val="0"/>
          <w:numId w:val="3"/>
        </w:numPr>
        <w:spacing w:after="0" w:line="240" w:lineRule="auto"/>
        <w:ind w:left="810" w:hanging="360"/>
        <w:rPr/>
      </w:pPr>
      <w:r w:rsidDel="00000000" w:rsidR="00000000" w:rsidRPr="00000000">
        <w:rPr>
          <w:rtl w:val="0"/>
        </w:rPr>
        <w:t xml:space="preserve">Shared Commitment, Understanding and Priorities </w:t>
      </w:r>
    </w:p>
    <w:p w:rsidR="00000000" w:rsidDel="00000000" w:rsidP="00000000" w:rsidRDefault="00000000" w:rsidRPr="00000000" w14:paraId="00000014">
      <w:pPr>
        <w:keepLines w:val="1"/>
        <w:widowControl w:val="0"/>
        <w:numPr>
          <w:ilvl w:val="0"/>
          <w:numId w:val="3"/>
        </w:numPr>
        <w:spacing w:after="0" w:line="240" w:lineRule="auto"/>
        <w:ind w:left="810" w:hanging="360"/>
        <w:rPr>
          <w:u w:val="none"/>
        </w:rPr>
      </w:pPr>
      <w:r w:rsidDel="00000000" w:rsidR="00000000" w:rsidRPr="00000000">
        <w:rPr>
          <w:rtl w:val="0"/>
        </w:rPr>
        <w:t xml:space="preserve">Centering Community-based Learning </w:t>
      </w:r>
      <w:r w:rsidDel="00000000" w:rsidR="00000000" w:rsidRPr="00000000">
        <w:rPr>
          <w:rtl w:val="0"/>
        </w:rPr>
      </w:r>
    </w:p>
    <w:p w:rsidR="00000000" w:rsidDel="00000000" w:rsidP="00000000" w:rsidRDefault="00000000" w:rsidRPr="00000000" w14:paraId="00000015">
      <w:pPr>
        <w:keepLines w:val="1"/>
        <w:widowControl w:val="0"/>
        <w:numPr>
          <w:ilvl w:val="0"/>
          <w:numId w:val="3"/>
        </w:numPr>
        <w:spacing w:after="0" w:line="240" w:lineRule="auto"/>
        <w:ind w:left="810" w:hanging="360"/>
        <w:rPr/>
      </w:pPr>
      <w:r w:rsidDel="00000000" w:rsidR="00000000" w:rsidRPr="00000000">
        <w:rPr>
          <w:rtl w:val="0"/>
        </w:rPr>
        <w:t xml:space="preserve">Collaborative Leadership</w:t>
      </w:r>
    </w:p>
    <w:p w:rsidR="00000000" w:rsidDel="00000000" w:rsidP="00000000" w:rsidRDefault="00000000" w:rsidRPr="00000000" w14:paraId="00000016">
      <w:pPr>
        <w:keepLines w:val="1"/>
        <w:widowControl w:val="0"/>
        <w:numPr>
          <w:ilvl w:val="0"/>
          <w:numId w:val="3"/>
        </w:numPr>
        <w:spacing w:after="0" w:line="240" w:lineRule="auto"/>
        <w:ind w:left="810" w:hanging="360"/>
        <w:rPr/>
      </w:pPr>
      <w:r w:rsidDel="00000000" w:rsidR="00000000" w:rsidRPr="00000000">
        <w:rPr>
          <w:rtl w:val="0"/>
        </w:rPr>
        <w:t xml:space="preserve">Sustaining Staff and Resources </w:t>
      </w:r>
    </w:p>
    <w:p w:rsidR="00000000" w:rsidDel="00000000" w:rsidP="00000000" w:rsidRDefault="00000000" w:rsidRPr="00000000" w14:paraId="00000017">
      <w:pPr>
        <w:keepLines w:val="1"/>
        <w:widowControl w:val="0"/>
        <w:numPr>
          <w:ilvl w:val="0"/>
          <w:numId w:val="3"/>
        </w:numPr>
        <w:spacing w:after="0" w:line="240" w:lineRule="auto"/>
        <w:ind w:left="810" w:hanging="360"/>
        <w:rPr/>
      </w:pPr>
      <w:r w:rsidDel="00000000" w:rsidR="00000000" w:rsidRPr="00000000">
        <w:rPr>
          <w:rtl w:val="0"/>
        </w:rPr>
        <w:t xml:space="preserve">Strategic Community Partnerships </w:t>
      </w:r>
    </w:p>
    <w:p w:rsidR="00000000" w:rsidDel="00000000" w:rsidP="00000000" w:rsidRDefault="00000000" w:rsidRPr="00000000" w14:paraId="00000018">
      <w:pPr>
        <w:keepLines w:val="1"/>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19">
      <w:pPr>
        <w:keepLines w:val="1"/>
        <w:widowControl w:val="0"/>
        <w:spacing w:line="240" w:lineRule="auto"/>
        <w:ind w:left="0" w:firstLine="0"/>
        <w:rPr/>
        <w:sectPr>
          <w:headerReference r:id="rId12" w:type="default"/>
          <w:footerReference r:id="rId13" w:type="default"/>
          <w:footerReference r:id="rId14" w:type="even"/>
          <w:pgSz w:h="15840" w:w="12240" w:orient="portrait"/>
          <w:pgMar w:bottom="720" w:top="720" w:left="720" w:right="720" w:header="720" w:footer="720"/>
          <w:pgNumType w:start="1"/>
        </w:sectPr>
      </w:pPr>
      <w:r w:rsidDel="00000000" w:rsidR="00000000" w:rsidRPr="00000000">
        <w:rPr>
          <w:rtl w:val="0"/>
        </w:rPr>
        <w:t xml:space="preserve">The </w:t>
      </w:r>
      <w:r w:rsidDel="00000000" w:rsidR="00000000" w:rsidRPr="00000000">
        <w:rPr>
          <w:i w:val="1"/>
          <w:rtl w:val="0"/>
        </w:rPr>
        <w:t xml:space="preserve">Developmental Rubric</w:t>
      </w:r>
      <w:r w:rsidDel="00000000" w:rsidR="00000000" w:rsidRPr="00000000">
        <w:rPr>
          <w:rtl w:val="0"/>
        </w:rPr>
        <w:t xml:space="preserve"> can be accessed </w:t>
      </w:r>
      <w:hyperlink r:id="rId15">
        <w:r w:rsidDel="00000000" w:rsidR="00000000" w:rsidRPr="00000000">
          <w:rPr>
            <w:color w:val="1155cc"/>
            <w:u w:val="single"/>
            <w:rtl w:val="0"/>
          </w:rPr>
          <w:t xml:space="preserve">here</w:t>
        </w:r>
      </w:hyperlink>
      <w:r w:rsidDel="00000000" w:rsidR="00000000" w:rsidRPr="00000000">
        <w:rPr>
          <w:rtl w:val="0"/>
        </w:rPr>
        <w:t xml:space="preserve">, and is best used as a side-by-side companion document as grantees are completing this implementation plan. </w:t>
      </w:r>
    </w:p>
    <w:p w:rsidR="00000000" w:rsidDel="00000000" w:rsidP="00000000" w:rsidRDefault="00000000" w:rsidRPr="00000000" w14:paraId="0000001A">
      <w:pPr>
        <w:keepLines w:val="1"/>
        <w:widowControl w:val="0"/>
        <w:rPr/>
      </w:pPr>
      <w:r w:rsidDel="00000000" w:rsidR="00000000" w:rsidRPr="00000000">
        <w:rPr>
          <w:b w:val="1"/>
          <w:smallCaps w:val="1"/>
          <w:sz w:val="36"/>
          <w:szCs w:val="36"/>
          <w:rtl w:val="0"/>
        </w:rPr>
        <w:t xml:space="preserve">CCSPP: IMPLEMENTATION PLAN</w:t>
      </w:r>
      <w:r w:rsidDel="00000000" w:rsidR="00000000" w:rsidRPr="00000000">
        <w:rPr>
          <w:rtl w:val="0"/>
        </w:rPr>
      </w:r>
    </w:p>
    <w:p w:rsidR="00000000" w:rsidDel="00000000" w:rsidP="00000000" w:rsidRDefault="00000000" w:rsidRPr="00000000" w14:paraId="0000001B">
      <w:pPr>
        <w:keepLines w:val="1"/>
        <w:widowControl w:val="0"/>
        <w:rPr>
          <w:b w:val="1"/>
          <w:sz w:val="36"/>
          <w:szCs w:val="36"/>
        </w:rPr>
      </w:pPr>
      <w:r w:rsidDel="00000000" w:rsidR="00000000" w:rsidRPr="00000000">
        <w:rPr>
          <w:b w:val="1"/>
          <w:sz w:val="36"/>
          <w:szCs w:val="36"/>
          <w:rtl w:val="0"/>
        </w:rPr>
        <w:t xml:space="preserve">School Site Contact Information</w:t>
      </w:r>
    </w:p>
    <w:p w:rsidR="00000000" w:rsidDel="00000000" w:rsidP="00000000" w:rsidRDefault="00000000" w:rsidRPr="00000000" w14:paraId="0000001C">
      <w:pPr>
        <w:pBdr>
          <w:top w:color="8eaadb" w:space="1" w:sz="4" w:val="single"/>
          <w:left w:color="8eaadb" w:space="4" w:sz="4" w:val="single"/>
          <w:bottom w:color="8eaadb" w:space="1" w:sz="4" w:val="single"/>
          <w:right w:color="8eaadb" w:space="4" w:sz="4" w:val="single"/>
        </w:pBdr>
        <w:shd w:fill="d9e2f3" w:val="clear"/>
        <w:tabs>
          <w:tab w:val="left" w:leader="none" w:pos="0"/>
        </w:tabs>
        <w:spacing w:before="120" w:lineRule="auto"/>
        <w:ind w:left="180" w:right="43" w:firstLine="0"/>
        <w:rPr/>
      </w:pPr>
      <w:r w:rsidDel="00000000" w:rsidR="00000000" w:rsidRPr="00000000">
        <w:rPr>
          <w:rtl w:val="0"/>
        </w:rPr>
        <w:t xml:space="preserve">Del Vista Math and Science Academy</w:t>
      </w:r>
    </w:p>
    <w:p w:rsidR="00000000" w:rsidDel="00000000" w:rsidP="00000000" w:rsidRDefault="00000000" w:rsidRPr="00000000" w14:paraId="0000001D">
      <w:pPr>
        <w:pBdr>
          <w:top w:color="8eaadb" w:space="1" w:sz="4" w:val="single"/>
          <w:left w:color="8eaadb" w:space="4" w:sz="4" w:val="single"/>
          <w:bottom w:color="8eaadb" w:space="1" w:sz="4" w:val="single"/>
          <w:right w:color="8eaadb" w:space="4" w:sz="4" w:val="single"/>
        </w:pBdr>
        <w:shd w:fill="d9e2f3" w:val="clear"/>
        <w:tabs>
          <w:tab w:val="left" w:leader="none" w:pos="0"/>
        </w:tabs>
        <w:spacing w:before="120" w:lineRule="auto"/>
        <w:ind w:left="180" w:right="43" w:firstLine="0"/>
        <w:rPr>
          <w:b w:val="1"/>
        </w:rPr>
      </w:pPr>
      <w:r w:rsidDel="00000000" w:rsidR="00000000" w:rsidRPr="00000000">
        <w:rPr>
          <w:b w:val="1"/>
          <w:rtl w:val="0"/>
        </w:rPr>
        <w:t xml:space="preserve">Address:</w:t>
      </w:r>
    </w:p>
    <w:p w:rsidR="00000000" w:rsidDel="00000000" w:rsidP="00000000" w:rsidRDefault="00000000" w:rsidRPr="00000000" w14:paraId="0000001E">
      <w:pPr>
        <w:pBdr>
          <w:top w:color="8eaadb" w:space="1" w:sz="4" w:val="single"/>
          <w:left w:color="8eaadb" w:space="4" w:sz="4" w:val="single"/>
          <w:bottom w:color="8eaadb" w:space="1" w:sz="4" w:val="single"/>
          <w:right w:color="8eaadb" w:space="4" w:sz="4" w:val="single"/>
        </w:pBdr>
        <w:shd w:fill="d9e2f3" w:val="clear"/>
        <w:tabs>
          <w:tab w:val="left" w:leader="none" w:pos="0"/>
        </w:tabs>
        <w:spacing w:before="120" w:lineRule="auto"/>
        <w:ind w:left="180" w:right="43" w:firstLine="0"/>
        <w:rPr/>
      </w:pPr>
      <w:r w:rsidDel="00000000" w:rsidR="00000000" w:rsidRPr="00000000">
        <w:rPr>
          <w:rtl w:val="0"/>
        </w:rPr>
        <w:t xml:space="preserve">710 Quincy Street</w:t>
      </w:r>
    </w:p>
    <w:p w:rsidR="00000000" w:rsidDel="00000000" w:rsidP="00000000" w:rsidRDefault="00000000" w:rsidRPr="00000000" w14:paraId="0000001F">
      <w:pPr>
        <w:pBdr>
          <w:top w:color="8eaadb" w:space="1" w:sz="4" w:val="single"/>
          <w:left w:color="8eaadb" w:space="4" w:sz="4" w:val="single"/>
          <w:bottom w:color="8eaadb" w:space="1" w:sz="4" w:val="single"/>
          <w:right w:color="8eaadb" w:space="4" w:sz="4" w:val="single"/>
        </w:pBdr>
        <w:shd w:fill="d9e2f3" w:val="clear"/>
        <w:tabs>
          <w:tab w:val="left" w:leader="none" w:pos="0"/>
        </w:tabs>
        <w:spacing w:before="120" w:lineRule="auto"/>
        <w:ind w:left="180" w:right="43" w:firstLine="0"/>
        <w:rPr/>
      </w:pPr>
      <w:r w:rsidDel="00000000" w:rsidR="00000000" w:rsidRPr="00000000">
        <w:rPr>
          <w:rtl w:val="0"/>
        </w:rPr>
        <w:t xml:space="preserve">Delano, CA 93215</w:t>
      </w:r>
    </w:p>
    <w:p w:rsidR="00000000" w:rsidDel="00000000" w:rsidP="00000000" w:rsidRDefault="00000000" w:rsidRPr="00000000" w14:paraId="00000020">
      <w:pPr>
        <w:pBdr>
          <w:top w:color="8eaadb" w:space="1" w:sz="4" w:val="single"/>
          <w:left w:color="8eaadb" w:space="4" w:sz="4" w:val="single"/>
          <w:bottom w:color="8eaadb" w:space="1" w:sz="4" w:val="single"/>
          <w:right w:color="8eaadb" w:space="4" w:sz="4" w:val="single"/>
        </w:pBdr>
        <w:shd w:fill="d9e2f3" w:val="clear"/>
        <w:tabs>
          <w:tab w:val="left" w:leader="none" w:pos="0"/>
        </w:tabs>
        <w:spacing w:before="120" w:lineRule="auto"/>
        <w:ind w:left="180" w:right="43" w:firstLine="0"/>
        <w:rPr>
          <w:b w:val="1"/>
        </w:rPr>
      </w:pPr>
      <w:r w:rsidDel="00000000" w:rsidR="00000000" w:rsidRPr="00000000">
        <w:rPr>
          <w:b w:val="1"/>
          <w:rtl w:val="0"/>
        </w:rPr>
        <w:t xml:space="preserve">Telephone:</w:t>
      </w:r>
    </w:p>
    <w:p w:rsidR="00000000" w:rsidDel="00000000" w:rsidP="00000000" w:rsidRDefault="00000000" w:rsidRPr="00000000" w14:paraId="00000021">
      <w:pPr>
        <w:pBdr>
          <w:top w:color="8eaadb" w:space="1" w:sz="4" w:val="single"/>
          <w:left w:color="8eaadb" w:space="4" w:sz="4" w:val="single"/>
          <w:bottom w:color="8eaadb" w:space="1" w:sz="4" w:val="single"/>
          <w:right w:color="8eaadb" w:space="4" w:sz="4" w:val="single"/>
        </w:pBdr>
        <w:shd w:fill="d9e2f3" w:val="clear"/>
        <w:tabs>
          <w:tab w:val="left" w:leader="none" w:pos="0"/>
        </w:tabs>
        <w:spacing w:before="120" w:lineRule="auto"/>
        <w:ind w:left="180" w:right="43" w:firstLine="0"/>
        <w:rPr/>
      </w:pPr>
      <w:r w:rsidDel="00000000" w:rsidR="00000000" w:rsidRPr="00000000">
        <w:rPr>
          <w:rtl w:val="0"/>
        </w:rPr>
        <w:t xml:space="preserve"> (661) 721-5040</w:t>
      </w:r>
    </w:p>
    <w:p w:rsidR="00000000" w:rsidDel="00000000" w:rsidP="00000000" w:rsidRDefault="00000000" w:rsidRPr="00000000" w14:paraId="00000022">
      <w:pPr>
        <w:pBdr>
          <w:top w:color="8eaadb" w:space="1" w:sz="4" w:val="single"/>
          <w:left w:color="8eaadb" w:space="4" w:sz="4" w:val="single"/>
          <w:bottom w:color="8eaadb" w:space="1" w:sz="4" w:val="single"/>
          <w:right w:color="8eaadb" w:space="4" w:sz="4" w:val="single"/>
        </w:pBdr>
        <w:shd w:fill="d9e2f3" w:val="clear"/>
        <w:tabs>
          <w:tab w:val="left" w:leader="none" w:pos="0"/>
        </w:tabs>
        <w:spacing w:before="120" w:lineRule="auto"/>
        <w:ind w:left="180" w:right="43" w:firstLine="0"/>
        <w:rPr>
          <w:b w:val="1"/>
        </w:rPr>
      </w:pPr>
      <w:r w:rsidDel="00000000" w:rsidR="00000000" w:rsidRPr="00000000">
        <w:rPr>
          <w:b w:val="1"/>
          <w:rtl w:val="0"/>
        </w:rPr>
        <w:t xml:space="preserve">Contact:</w:t>
      </w:r>
    </w:p>
    <w:p w:rsidR="00000000" w:rsidDel="00000000" w:rsidP="00000000" w:rsidRDefault="00000000" w:rsidRPr="00000000" w14:paraId="00000023">
      <w:pPr>
        <w:pBdr>
          <w:top w:color="8eaadb" w:space="1" w:sz="4" w:val="single"/>
          <w:left w:color="8eaadb" w:space="4" w:sz="4" w:val="single"/>
          <w:bottom w:color="8eaadb" w:space="1" w:sz="4" w:val="single"/>
          <w:right w:color="8eaadb" w:space="4" w:sz="4" w:val="single"/>
        </w:pBdr>
        <w:shd w:fill="d9e2f3" w:val="clear"/>
        <w:tabs>
          <w:tab w:val="left" w:leader="none" w:pos="0"/>
        </w:tabs>
        <w:spacing w:before="120" w:lineRule="auto"/>
        <w:ind w:left="180" w:right="43" w:firstLine="0"/>
        <w:rPr/>
      </w:pPr>
      <w:r w:rsidDel="00000000" w:rsidR="00000000" w:rsidRPr="00000000">
        <w:rPr>
          <w:rtl w:val="0"/>
        </w:rPr>
        <w:t xml:space="preserve">Asucena Gutierrez, Vice Principal</w:t>
      </w:r>
      <w:r w:rsidDel="00000000" w:rsidR="00000000" w:rsidRPr="00000000">
        <w:rPr>
          <w:rtl w:val="0"/>
        </w:rPr>
      </w:r>
    </w:p>
    <w:p w:rsidR="00000000" w:rsidDel="00000000" w:rsidP="00000000" w:rsidRDefault="00000000" w:rsidRPr="00000000" w14:paraId="00000024">
      <w:pPr>
        <w:pStyle w:val="Heading2"/>
        <w:keepLines w:val="1"/>
        <w:widowControl w:val="0"/>
        <w:rPr>
          <w:sz w:val="36"/>
          <w:szCs w:val="36"/>
        </w:rPr>
      </w:pPr>
      <w:bookmarkStart w:colFirst="0" w:colLast="0" w:name="_1fob9te" w:id="2"/>
      <w:bookmarkEnd w:id="2"/>
      <w:r w:rsidDel="00000000" w:rsidR="00000000" w:rsidRPr="00000000">
        <w:rPr>
          <w:sz w:val="36"/>
          <w:szCs w:val="36"/>
          <w:rtl w:val="0"/>
        </w:rPr>
        <w:t xml:space="preserve">Strategies, Priorities and </w:t>
      </w:r>
      <w:bookmarkStart w:colFirst="0" w:colLast="0" w:name="3znysh7" w:id="1"/>
      <w:bookmarkEnd w:id="1"/>
      <w:r w:rsidDel="00000000" w:rsidR="00000000" w:rsidRPr="00000000">
        <w:rPr>
          <w:sz w:val="36"/>
          <w:szCs w:val="36"/>
          <w:rtl w:val="0"/>
        </w:rPr>
        <w:t xml:space="preserve">Goals</w:t>
      </w:r>
    </w:p>
    <w:bookmarkStart w:colFirst="0" w:colLast="0" w:name="2et92p0" w:id="3"/>
    <w:bookmarkEnd w:id="3"/>
    <w:p w:rsidR="00000000" w:rsidDel="00000000" w:rsidP="00000000" w:rsidRDefault="00000000" w:rsidRPr="00000000" w14:paraId="00000025">
      <w:pPr>
        <w:keepNext w:val="0"/>
        <w:keepLines w:val="1"/>
        <w:pageBreakBefore w:val="0"/>
        <w:widowControl w:val="0"/>
        <w:spacing w:after="0" w:before="1" w:line="240" w:lineRule="auto"/>
        <w:ind w:left="0" w:right="331" w:firstLine="0"/>
        <w:rPr>
          <w:b w:val="1"/>
        </w:rPr>
      </w:pPr>
      <w:bookmarkStart w:colFirst="0" w:colLast="0" w:name="_cxyluswt6ehb"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 the main process goals</w:t>
      </w:r>
      <w:r w:rsidDel="00000000" w:rsidR="00000000" w:rsidRPr="00000000">
        <w:rPr>
          <w:rtl w:val="0"/>
        </w:rPr>
        <w:t xml:space="preserve"> 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action steps for the </w:t>
      </w:r>
      <w:r w:rsidDel="00000000" w:rsidR="00000000" w:rsidRPr="00000000">
        <w:rPr>
          <w:rtl w:val="0"/>
        </w:rPr>
        <w:t xml:space="preserve">school site’s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community schools initiative. </w:t>
      </w:r>
      <w:r w:rsidDel="00000000" w:rsidR="00000000" w:rsidRPr="00000000">
        <w:rPr>
          <w:rtl w:val="0"/>
        </w:rPr>
        <w:t xml:space="preserve">Add lines as needed.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w:t>
      </w:r>
      <w:r w:rsidDel="00000000" w:rsidR="00000000" w:rsidRPr="00000000">
        <w:rPr>
          <w:rtl w:val="0"/>
        </w:rPr>
        <w:t xml:space="preserve">hase-specific activities outlined in the Developmental Rubric as a guide. </w:t>
      </w:r>
      <w:r w:rsidDel="00000000" w:rsidR="00000000" w:rsidRPr="00000000">
        <w:rPr>
          <w:rtl w:val="0"/>
        </w:rPr>
      </w:r>
    </w:p>
    <w:p w:rsidR="00000000" w:rsidDel="00000000" w:rsidP="00000000" w:rsidRDefault="00000000" w:rsidRPr="00000000" w14:paraId="00000026">
      <w:pPr>
        <w:keepNext w:val="0"/>
        <w:keepLines w:val="1"/>
        <w:pageBreakBefore w:val="0"/>
        <w:widowControl w:val="0"/>
        <w:spacing w:after="0" w:before="1" w:line="240" w:lineRule="auto"/>
        <w:ind w:left="0" w:right="331" w:firstLine="0"/>
        <w:rPr>
          <w:sz w:val="36"/>
          <w:szCs w:val="36"/>
        </w:rPr>
      </w:pPr>
      <w:bookmarkStart w:colFirst="0" w:colLast="0" w:name="_d2gmoyrc3dwk" w:id="5"/>
      <w:bookmarkEnd w:id="5"/>
      <w:r w:rsidDel="00000000" w:rsidR="00000000" w:rsidRPr="00000000">
        <w:rPr>
          <w:rtl w:val="0"/>
        </w:rPr>
      </w:r>
    </w:p>
    <w:p w:rsidR="00000000" w:rsidDel="00000000" w:rsidP="00000000" w:rsidRDefault="00000000" w:rsidRPr="00000000" w14:paraId="00000027">
      <w:pPr>
        <w:keepNext w:val="0"/>
        <w:keepLines w:val="1"/>
        <w:pageBreakBefore w:val="0"/>
        <w:widowControl w:val="0"/>
        <w:spacing w:after="0" w:before="1" w:line="240" w:lineRule="auto"/>
        <w:ind w:left="0" w:right="331" w:firstLine="0"/>
        <w:rPr>
          <w:sz w:val="36"/>
          <w:szCs w:val="36"/>
        </w:rPr>
      </w:pPr>
      <w:bookmarkStart w:colFirst="0" w:colLast="0" w:name="_caopus7rw5l6" w:id="6"/>
      <w:bookmarkEnd w:id="6"/>
      <w:r w:rsidDel="00000000" w:rsidR="00000000" w:rsidRPr="00000000">
        <w:rPr>
          <w:sz w:val="36"/>
          <w:szCs w:val="36"/>
          <w:rtl w:val="0"/>
        </w:rPr>
        <w:t xml:space="preserve">Strategy 1: Shared Commitment, Understanding, and Priorities </w:t>
      </w:r>
    </w:p>
    <w:p w:rsidR="00000000" w:rsidDel="00000000" w:rsidP="00000000" w:rsidRDefault="00000000" w:rsidRPr="00000000" w14:paraId="00000028">
      <w:pPr>
        <w:keepLines w:val="1"/>
        <w:widowControl w:val="0"/>
        <w:spacing w:after="0" w:lineRule="auto"/>
        <w:rPr/>
      </w:pPr>
      <w:r w:rsidDel="00000000" w:rsidR="00000000" w:rsidRPr="00000000">
        <w:rPr>
          <w:rtl w:val="0"/>
        </w:rPr>
        <w:t xml:space="preserve">When interest-holders unite in a shared understanding of and commitment to the community</w:t>
      </w:r>
    </w:p>
    <w:p w:rsidR="00000000" w:rsidDel="00000000" w:rsidP="00000000" w:rsidRDefault="00000000" w:rsidRPr="00000000" w14:paraId="00000029">
      <w:pPr>
        <w:keepLines w:val="1"/>
        <w:widowControl w:val="0"/>
        <w:spacing w:after="0" w:lineRule="auto"/>
        <w:rPr/>
      </w:pPr>
      <w:r w:rsidDel="00000000" w:rsidR="00000000" w:rsidRPr="00000000">
        <w:rPr>
          <w:rtl w:val="0"/>
        </w:rPr>
        <w:t xml:space="preserve">school strategy, it drives democratic collaboration and transparency. Deep listening and authentic</w:t>
      </w:r>
    </w:p>
    <w:p w:rsidR="00000000" w:rsidDel="00000000" w:rsidP="00000000" w:rsidRDefault="00000000" w:rsidRPr="00000000" w14:paraId="0000002A">
      <w:pPr>
        <w:keepLines w:val="1"/>
        <w:widowControl w:val="0"/>
        <w:spacing w:after="0" w:lineRule="auto"/>
        <w:rPr/>
      </w:pPr>
      <w:r w:rsidDel="00000000" w:rsidR="00000000" w:rsidRPr="00000000">
        <w:rPr>
          <w:rtl w:val="0"/>
        </w:rPr>
        <w:t xml:space="preserve">relationship-building (via a robust Needs and Assets Assessment process) are critical to identifying</w:t>
      </w:r>
    </w:p>
    <w:p w:rsidR="00000000" w:rsidDel="00000000" w:rsidP="00000000" w:rsidRDefault="00000000" w:rsidRPr="00000000" w14:paraId="0000002B">
      <w:pPr>
        <w:keepLines w:val="1"/>
        <w:widowControl w:val="0"/>
        <w:spacing w:after="0" w:lineRule="auto"/>
        <w:rPr/>
      </w:pPr>
      <w:r w:rsidDel="00000000" w:rsidR="00000000" w:rsidRPr="00000000">
        <w:rPr>
          <w:rtl w:val="0"/>
        </w:rPr>
        <w:t xml:space="preserve">collective priorities and for monitoring progress towards meeting shared goals.</w:t>
      </w:r>
    </w:p>
    <w:p w:rsidR="00000000" w:rsidDel="00000000" w:rsidP="00000000" w:rsidRDefault="00000000" w:rsidRPr="00000000" w14:paraId="0000002C">
      <w:pPr>
        <w:keepLines w:val="1"/>
        <w:widowControl w:val="0"/>
        <w:rPr/>
      </w:pPr>
      <w:r w:rsidDel="00000000" w:rsidR="00000000" w:rsidRPr="00000000">
        <w:rPr>
          <w:rtl w:val="0"/>
        </w:rPr>
      </w:r>
    </w:p>
    <w:p w:rsidR="00000000" w:rsidDel="00000000" w:rsidP="00000000" w:rsidRDefault="00000000" w:rsidRPr="00000000" w14:paraId="0000002D">
      <w:pPr>
        <w:pStyle w:val="Heading4"/>
        <w:keepLines w:val="1"/>
        <w:widowControl w:val="0"/>
        <w:rPr>
          <w:sz w:val="24"/>
          <w:szCs w:val="24"/>
        </w:rPr>
      </w:pPr>
      <w:bookmarkStart w:colFirst="0" w:colLast="0" w:name="_idt1hxu8ovah" w:id="7"/>
      <w:bookmarkEnd w:id="7"/>
      <w:r w:rsidDel="00000000" w:rsidR="00000000" w:rsidRPr="00000000">
        <w:rPr>
          <w:sz w:val="24"/>
          <w:szCs w:val="24"/>
          <w:rtl w:val="0"/>
        </w:rPr>
        <w:t xml:space="preserve">Part A: Shared Commitment, Understanding and Priorities Built Around the Overarching Values</w:t>
      </w:r>
    </w:p>
    <w:p w:rsidR="00000000" w:rsidDel="00000000" w:rsidP="00000000" w:rsidRDefault="00000000" w:rsidRPr="00000000" w14:paraId="0000002E">
      <w:pPr>
        <w:keepLines w:val="1"/>
        <w:widowControl w:val="0"/>
        <w:rPr/>
      </w:pPr>
      <w:r w:rsidDel="00000000" w:rsidR="00000000" w:rsidRPr="00000000">
        <w:rPr>
          <w:rtl w:val="0"/>
        </w:rPr>
        <w:t xml:space="preserve">After engaging interest-holders to answer the question, “why a community school for my school?”, share your response to that question in the box below. In your response, be sure to Indicate how your site’s understanding of community schools reflects its commitment to the CA CS Framework through the Overarching Values (Overarching Values can be accessed </w:t>
      </w:r>
      <w:hyperlink r:id="rId16">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2F">
      <w:pPr>
        <w:keepLines w:val="1"/>
        <w:widowControl w:val="0"/>
        <w:numPr>
          <w:ilvl w:val="0"/>
          <w:numId w:val="2"/>
        </w:numPr>
        <w:spacing w:after="0" w:lineRule="auto"/>
        <w:ind w:left="720" w:hanging="360"/>
        <w:rPr/>
      </w:pPr>
      <w:r w:rsidDel="00000000" w:rsidR="00000000" w:rsidRPr="00000000">
        <w:rPr>
          <w:rtl w:val="0"/>
        </w:rPr>
        <w:t xml:space="preserve">Racially-just, relationship-centered spaces</w:t>
      </w:r>
    </w:p>
    <w:p w:rsidR="00000000" w:rsidDel="00000000" w:rsidP="00000000" w:rsidRDefault="00000000" w:rsidRPr="00000000" w14:paraId="00000030">
      <w:pPr>
        <w:keepLines w:val="1"/>
        <w:widowControl w:val="0"/>
        <w:numPr>
          <w:ilvl w:val="0"/>
          <w:numId w:val="2"/>
        </w:numPr>
        <w:spacing w:after="0" w:lineRule="auto"/>
        <w:ind w:left="720" w:hanging="360"/>
        <w:rPr/>
      </w:pPr>
      <w:r w:rsidDel="00000000" w:rsidR="00000000" w:rsidRPr="00000000">
        <w:rPr>
          <w:rtl w:val="0"/>
        </w:rPr>
        <w:t xml:space="preserve">Shared power</w:t>
      </w:r>
    </w:p>
    <w:p w:rsidR="00000000" w:rsidDel="00000000" w:rsidP="00000000" w:rsidRDefault="00000000" w:rsidRPr="00000000" w14:paraId="00000031">
      <w:pPr>
        <w:keepLines w:val="1"/>
        <w:widowControl w:val="0"/>
        <w:numPr>
          <w:ilvl w:val="0"/>
          <w:numId w:val="2"/>
        </w:numPr>
        <w:spacing w:after="0" w:lineRule="auto"/>
        <w:ind w:left="720" w:hanging="360"/>
        <w:rPr/>
      </w:pPr>
      <w:r w:rsidDel="00000000" w:rsidR="00000000" w:rsidRPr="00000000">
        <w:rPr>
          <w:rtl w:val="0"/>
        </w:rPr>
        <w:t xml:space="preserve">Classroom-community connections</w:t>
      </w:r>
    </w:p>
    <w:p w:rsidR="00000000" w:rsidDel="00000000" w:rsidP="00000000" w:rsidRDefault="00000000" w:rsidRPr="00000000" w14:paraId="00000032">
      <w:pPr>
        <w:keepLines w:val="1"/>
        <w:widowControl w:val="0"/>
        <w:numPr>
          <w:ilvl w:val="0"/>
          <w:numId w:val="2"/>
        </w:numPr>
        <w:ind w:left="720" w:hanging="360"/>
        <w:rPr/>
      </w:pPr>
      <w:r w:rsidDel="00000000" w:rsidR="00000000" w:rsidRPr="00000000">
        <w:rPr>
          <w:rtl w:val="0"/>
        </w:rPr>
        <w:t xml:space="preserve">A focus on continuous improvement and possibility thinking</w:t>
      </w:r>
    </w:p>
    <w:p w:rsidR="00000000" w:rsidDel="00000000" w:rsidP="00000000" w:rsidRDefault="00000000" w:rsidRPr="00000000" w14:paraId="00000033">
      <w:pPr>
        <w:keepLines w:val="1"/>
        <w:widowControl w:val="0"/>
        <w:rPr/>
      </w:pPr>
      <w:r w:rsidDel="00000000" w:rsidR="00000000" w:rsidRPr="00000000">
        <w:rPr>
          <w:rtl w:val="0"/>
        </w:rPr>
        <w:t xml:space="preserve">Describe the developmental plans for ensuring these values are reflected in your community schools work:</w:t>
      </w:r>
    </w:p>
    <w:p w:rsidR="00000000" w:rsidDel="00000000" w:rsidP="00000000" w:rsidRDefault="00000000" w:rsidRPr="00000000" w14:paraId="00000034">
      <w:pPr>
        <w:keepLines w:val="1"/>
        <w:widowControl w:val="0"/>
        <w:rPr/>
      </w:pPr>
      <w:r w:rsidDel="00000000" w:rsidR="00000000" w:rsidRPr="00000000">
        <w:rPr>
          <w:rtl w:val="0"/>
        </w:rPr>
      </w:r>
    </w:p>
    <w:p w:rsidR="00000000" w:rsidDel="00000000" w:rsidP="00000000" w:rsidRDefault="00000000" w:rsidRPr="00000000" w14:paraId="00000035">
      <w:pPr>
        <w:keepLines w:val="1"/>
        <w:widowControl w:val="0"/>
        <w:rPr/>
      </w:pPr>
      <w:r w:rsidDel="00000000" w:rsidR="00000000" w:rsidRPr="00000000">
        <w:rPr>
          <w:rtl w:val="0"/>
        </w:rPr>
      </w:r>
    </w:p>
    <w:tbl>
      <w:tblPr>
        <w:tblStyle w:val="Table1"/>
        <w:tblW w:w="10935.0" w:type="dxa"/>
        <w:jc w:val="left"/>
        <w:tblInd w:w="-45.0" w:type="dxa"/>
        <w:tblBorders>
          <w:top w:color="a4c2f4" w:space="0" w:sz="12" w:val="single"/>
          <w:left w:color="a4c2f4" w:space="0" w:sz="12" w:val="single"/>
          <w:bottom w:color="a4c2f4" w:space="0" w:sz="12" w:val="single"/>
          <w:right w:color="a4c2f4" w:space="0" w:sz="12" w:val="single"/>
          <w:insideH w:color="a4c2f4" w:space="0" w:sz="12" w:val="single"/>
          <w:insideV w:color="a4c2f4" w:space="0" w:sz="12" w:val="single"/>
        </w:tblBorders>
        <w:tblLayout w:type="fixed"/>
        <w:tblLook w:val="0600"/>
      </w:tblPr>
      <w:tblGrid>
        <w:gridCol w:w="10935"/>
        <w:tblGridChange w:id="0">
          <w:tblGrid>
            <w:gridCol w:w="10935"/>
          </w:tblGrid>
        </w:tblGridChange>
      </w:tblGrid>
      <w:tr>
        <w:trPr>
          <w:cantSplit w:val="0"/>
          <w:tblHeader w:val="0"/>
        </w:trPr>
        <w:tc>
          <w:tcPr>
            <w:shd w:fill="d9e2f3" w:val="clear"/>
            <w:tcMar>
              <w:top w:w="100.0" w:type="dxa"/>
              <w:left w:w="100.0" w:type="dxa"/>
              <w:bottom w:w="100.0" w:type="dxa"/>
              <w:right w:w="100.0" w:type="dxa"/>
            </w:tcMar>
            <w:vAlign w:val="top"/>
          </w:tcPr>
          <w:p w:rsidR="00000000" w:rsidDel="00000000" w:rsidP="00000000" w:rsidRDefault="00000000" w:rsidRPr="00000000" w14:paraId="00000036">
            <w:pPr>
              <w:pStyle w:val="Heading4"/>
              <w:keepNext w:val="0"/>
              <w:widowControl w:val="0"/>
              <w:spacing w:after="40" w:before="240" w:lineRule="auto"/>
              <w:rPr>
                <w:sz w:val="22"/>
                <w:szCs w:val="22"/>
              </w:rPr>
            </w:pPr>
            <w:bookmarkStart w:colFirst="0" w:colLast="0" w:name="_tdovcdiqor7r" w:id="8"/>
            <w:bookmarkEnd w:id="8"/>
            <w:r w:rsidDel="00000000" w:rsidR="00000000" w:rsidRPr="00000000">
              <w:rPr>
                <w:sz w:val="22"/>
                <w:szCs w:val="22"/>
                <w:rtl w:val="0"/>
              </w:rPr>
              <w:t xml:space="preserve">Racially-Just, Relationship-Centered Spaces</w:t>
            </w:r>
          </w:p>
          <w:p w:rsidR="00000000" w:rsidDel="00000000" w:rsidP="00000000" w:rsidRDefault="00000000" w:rsidRPr="00000000" w14:paraId="00000037">
            <w:pPr>
              <w:keepLines w:val="1"/>
              <w:widowControl w:val="0"/>
              <w:spacing w:after="240" w:before="240" w:lineRule="auto"/>
              <w:rPr>
                <w:sz w:val="36"/>
                <w:szCs w:val="36"/>
              </w:rPr>
            </w:pPr>
            <w:r w:rsidDel="00000000" w:rsidR="00000000" w:rsidRPr="00000000">
              <w:rPr>
                <w:sz w:val="36"/>
                <w:szCs w:val="36"/>
                <w:rtl w:val="0"/>
              </w:rPr>
              <w:t xml:space="preserve">A community school at Del Vista Math and Science Academy allows us to create an inclusive, racially-just environment that prioritizes relationships. By implementing restorative practices and culturally responsive teaching, we aim to build trust and respect among students, staff, and families. Our commitment to this value is reflected in professional development focused on equity and inclusion, as well as in programs that celebrate cultural diversity and promote understanding.</w:t>
            </w:r>
          </w:p>
          <w:p w:rsidR="00000000" w:rsidDel="00000000" w:rsidP="00000000" w:rsidRDefault="00000000" w:rsidRPr="00000000" w14:paraId="00000038">
            <w:pPr>
              <w:pStyle w:val="Heading4"/>
              <w:keepNext w:val="0"/>
              <w:widowControl w:val="0"/>
              <w:spacing w:after="40" w:before="240" w:lineRule="auto"/>
              <w:rPr>
                <w:sz w:val="22"/>
                <w:szCs w:val="22"/>
              </w:rPr>
            </w:pPr>
            <w:bookmarkStart w:colFirst="0" w:colLast="0" w:name="_tycagrkqjf5s" w:id="9"/>
            <w:bookmarkEnd w:id="9"/>
            <w:r w:rsidDel="00000000" w:rsidR="00000000" w:rsidRPr="00000000">
              <w:rPr>
                <w:sz w:val="22"/>
                <w:szCs w:val="22"/>
                <w:rtl w:val="0"/>
              </w:rPr>
              <w:t xml:space="preserve">Shared Power</w:t>
            </w:r>
          </w:p>
          <w:p w:rsidR="00000000" w:rsidDel="00000000" w:rsidP="00000000" w:rsidRDefault="00000000" w:rsidRPr="00000000" w14:paraId="00000039">
            <w:pPr>
              <w:keepLines w:val="1"/>
              <w:widowControl w:val="0"/>
              <w:spacing w:after="240" w:before="240" w:lineRule="auto"/>
              <w:rPr>
                <w:sz w:val="36"/>
                <w:szCs w:val="36"/>
              </w:rPr>
            </w:pPr>
            <w:r w:rsidDel="00000000" w:rsidR="00000000" w:rsidRPr="00000000">
              <w:rPr>
                <w:sz w:val="36"/>
                <w:szCs w:val="36"/>
                <w:rtl w:val="0"/>
              </w:rPr>
              <w:t xml:space="preserve">Our community school framework emphasizes shared power, ensuring that all stakeholders—students, families, teachers, and community members—have a voice in decision-making. This is achieved through the establishment of advisory committees and participatory governance structures where diverse perspectives are valued and included. We plan to facilitate regular meetings and feedback sessions, ensuring that everyone has a platform to contribute to the school’s direction and policies.</w:t>
            </w:r>
          </w:p>
          <w:p w:rsidR="00000000" w:rsidDel="00000000" w:rsidP="00000000" w:rsidRDefault="00000000" w:rsidRPr="00000000" w14:paraId="0000003A">
            <w:pPr>
              <w:pStyle w:val="Heading4"/>
              <w:keepNext w:val="0"/>
              <w:widowControl w:val="0"/>
              <w:spacing w:after="40" w:before="240" w:lineRule="auto"/>
              <w:rPr>
                <w:sz w:val="22"/>
                <w:szCs w:val="22"/>
              </w:rPr>
            </w:pPr>
            <w:bookmarkStart w:colFirst="0" w:colLast="0" w:name="_pxad8g2v7jb2" w:id="10"/>
            <w:bookmarkEnd w:id="10"/>
            <w:r w:rsidDel="00000000" w:rsidR="00000000" w:rsidRPr="00000000">
              <w:rPr>
                <w:sz w:val="22"/>
                <w:szCs w:val="22"/>
                <w:rtl w:val="0"/>
              </w:rPr>
              <w:t xml:space="preserve">Classroom-Community Connections</w:t>
            </w:r>
          </w:p>
          <w:p w:rsidR="00000000" w:rsidDel="00000000" w:rsidP="00000000" w:rsidRDefault="00000000" w:rsidRPr="00000000" w14:paraId="0000003B">
            <w:pPr>
              <w:keepLines w:val="1"/>
              <w:widowControl w:val="0"/>
              <w:spacing w:after="240" w:before="240" w:lineRule="auto"/>
              <w:rPr>
                <w:sz w:val="36"/>
                <w:szCs w:val="36"/>
              </w:rPr>
            </w:pPr>
            <w:r w:rsidDel="00000000" w:rsidR="00000000" w:rsidRPr="00000000">
              <w:rPr>
                <w:sz w:val="36"/>
                <w:szCs w:val="36"/>
                <w:rtl w:val="0"/>
              </w:rPr>
              <w:t xml:space="preserve">Creating strong connections between the classroom and the broader community is central to our community school initiative. We integrate community-based learning opportunities, such as service-learning projects and partnerships with local organizations, into our curriculum. This not only enriches the educational experience but also helps students see the relevance of their learning in real-world contexts. Our developmental plans include expanding these partnerships and increasing the number of community-based projects.</w:t>
            </w:r>
          </w:p>
          <w:p w:rsidR="00000000" w:rsidDel="00000000" w:rsidP="00000000" w:rsidRDefault="00000000" w:rsidRPr="00000000" w14:paraId="0000003C">
            <w:pPr>
              <w:pStyle w:val="Heading4"/>
              <w:keepNext w:val="0"/>
              <w:widowControl w:val="0"/>
              <w:spacing w:after="40" w:before="240" w:lineRule="auto"/>
              <w:rPr>
                <w:sz w:val="22"/>
                <w:szCs w:val="22"/>
              </w:rPr>
            </w:pPr>
            <w:bookmarkStart w:colFirst="0" w:colLast="0" w:name="_3r9aktaajnr4" w:id="11"/>
            <w:bookmarkEnd w:id="11"/>
            <w:r w:rsidDel="00000000" w:rsidR="00000000" w:rsidRPr="00000000">
              <w:rPr>
                <w:sz w:val="22"/>
                <w:szCs w:val="22"/>
                <w:rtl w:val="0"/>
              </w:rPr>
              <w:t xml:space="preserve">Continuous Improvement and Possibility Thinking</w:t>
            </w:r>
          </w:p>
          <w:p w:rsidR="00000000" w:rsidDel="00000000" w:rsidP="00000000" w:rsidRDefault="00000000" w:rsidRPr="00000000" w14:paraId="0000003D">
            <w:pPr>
              <w:keepLines w:val="1"/>
              <w:widowControl w:val="0"/>
              <w:spacing w:after="240" w:before="240" w:lineRule="auto"/>
              <w:rPr>
                <w:sz w:val="36"/>
                <w:szCs w:val="36"/>
              </w:rPr>
            </w:pPr>
            <w:r w:rsidDel="00000000" w:rsidR="00000000" w:rsidRPr="00000000">
              <w:rPr>
                <w:sz w:val="36"/>
                <w:szCs w:val="36"/>
                <w:rtl w:val="0"/>
              </w:rPr>
              <w:t xml:space="preserve">At Del Vista Math and Science Academy, we are committed to a culture of continuous improvement and possibility thinking. We use data-driven approaches to identify areas for growth and implement innovative solutions. Regular evaluations and reflections ensure that we are always looking for ways to enhance our practices. This forward-thinking mindset is cultivated through professional learning communities (PLCs) and ongoing training for staff, focusing on the latest educational research and best practices.</w:t>
            </w:r>
          </w:p>
          <w:p w:rsidR="00000000" w:rsidDel="00000000" w:rsidP="00000000" w:rsidRDefault="00000000" w:rsidRPr="00000000" w14:paraId="0000003E">
            <w:pPr>
              <w:pStyle w:val="Heading3"/>
              <w:keepNext w:val="0"/>
              <w:widowControl w:val="0"/>
              <w:spacing w:after="80" w:before="280" w:lineRule="auto"/>
              <w:rPr>
                <w:rFonts w:ascii="Comfortaa" w:cs="Comfortaa" w:eastAsia="Comfortaa" w:hAnsi="Comfortaa"/>
                <w:sz w:val="26"/>
                <w:szCs w:val="26"/>
              </w:rPr>
            </w:pPr>
            <w:bookmarkStart w:colFirst="0" w:colLast="0" w:name="_7t9bw08beney" w:id="12"/>
            <w:bookmarkEnd w:id="12"/>
            <w:r w:rsidDel="00000000" w:rsidR="00000000" w:rsidRPr="00000000">
              <w:rPr>
                <w:rFonts w:ascii="Comfortaa" w:cs="Comfortaa" w:eastAsia="Comfortaa" w:hAnsi="Comfortaa"/>
                <w:sz w:val="26"/>
                <w:szCs w:val="26"/>
                <w:rtl w:val="0"/>
              </w:rPr>
              <w:t xml:space="preserve">Developmental Plans for Reflecting Values</w:t>
            </w:r>
          </w:p>
          <w:p w:rsidR="00000000" w:rsidDel="00000000" w:rsidP="00000000" w:rsidRDefault="00000000" w:rsidRPr="00000000" w14:paraId="0000003F">
            <w:pPr>
              <w:keepLines w:val="1"/>
              <w:widowControl w:val="0"/>
              <w:numPr>
                <w:ilvl w:val="0"/>
                <w:numId w:val="1"/>
              </w:numPr>
              <w:spacing w:after="0" w:afterAutospacing="0" w:before="240"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b w:val="1"/>
                <w:sz w:val="24"/>
                <w:szCs w:val="24"/>
                <w:rtl w:val="0"/>
              </w:rPr>
              <w:t xml:space="preserve">Racially-Just, Relationship-Centered Spaces</w:t>
            </w:r>
          </w:p>
          <w:p w:rsidR="00000000" w:rsidDel="00000000" w:rsidP="00000000" w:rsidRDefault="00000000" w:rsidRPr="00000000" w14:paraId="00000040">
            <w:pPr>
              <w:keepLines w:val="1"/>
              <w:widowControl w:val="0"/>
              <w:numPr>
                <w:ilvl w:val="1"/>
                <w:numId w:val="1"/>
              </w:numPr>
              <w:spacing w:after="0" w:afterAutospacing="0" w:before="0" w:beforeAutospacing="0" w:lineRule="auto"/>
              <w:ind w:left="1440" w:hanging="360"/>
              <w:rPr>
                <w:rFonts w:ascii="Comfortaa" w:cs="Comfortaa" w:eastAsia="Comfortaa" w:hAnsi="Comfortaa"/>
                <w:sz w:val="24"/>
                <w:szCs w:val="24"/>
              </w:rPr>
            </w:pPr>
            <w:r w:rsidDel="00000000" w:rsidR="00000000" w:rsidRPr="00000000">
              <w:rPr>
                <w:rFonts w:ascii="Comfortaa" w:cs="Comfortaa" w:eastAsia="Comfortaa" w:hAnsi="Comfortaa"/>
                <w:b w:val="1"/>
                <w:sz w:val="24"/>
                <w:szCs w:val="24"/>
                <w:rtl w:val="0"/>
              </w:rPr>
              <w:t xml:space="preserve">Professional Development:</w:t>
            </w:r>
            <w:r w:rsidDel="00000000" w:rsidR="00000000" w:rsidRPr="00000000">
              <w:rPr>
                <w:rFonts w:ascii="Comfortaa" w:cs="Comfortaa" w:eastAsia="Comfortaa" w:hAnsi="Comfortaa"/>
                <w:sz w:val="24"/>
                <w:szCs w:val="24"/>
                <w:rtl w:val="0"/>
              </w:rPr>
              <w:t xml:space="preserve"> Ongoing training in cultural competence, equity, and restorative practices.</w:t>
            </w:r>
          </w:p>
          <w:p w:rsidR="00000000" w:rsidDel="00000000" w:rsidP="00000000" w:rsidRDefault="00000000" w:rsidRPr="00000000" w14:paraId="00000041">
            <w:pPr>
              <w:keepLines w:val="1"/>
              <w:widowControl w:val="0"/>
              <w:numPr>
                <w:ilvl w:val="1"/>
                <w:numId w:val="1"/>
              </w:numPr>
              <w:spacing w:after="0" w:afterAutospacing="0" w:before="0" w:beforeAutospacing="0" w:lineRule="auto"/>
              <w:ind w:left="1440" w:hanging="360"/>
              <w:rPr>
                <w:rFonts w:ascii="Comfortaa" w:cs="Comfortaa" w:eastAsia="Comfortaa" w:hAnsi="Comfortaa"/>
                <w:sz w:val="24"/>
                <w:szCs w:val="24"/>
              </w:rPr>
            </w:pPr>
            <w:r w:rsidDel="00000000" w:rsidR="00000000" w:rsidRPr="00000000">
              <w:rPr>
                <w:rFonts w:ascii="Comfortaa" w:cs="Comfortaa" w:eastAsia="Comfortaa" w:hAnsi="Comfortaa"/>
                <w:b w:val="1"/>
                <w:sz w:val="24"/>
                <w:szCs w:val="24"/>
                <w:rtl w:val="0"/>
              </w:rPr>
              <w:t xml:space="preserve">Student Programs:</w:t>
            </w:r>
            <w:r w:rsidDel="00000000" w:rsidR="00000000" w:rsidRPr="00000000">
              <w:rPr>
                <w:rFonts w:ascii="Comfortaa" w:cs="Comfortaa" w:eastAsia="Comfortaa" w:hAnsi="Comfortaa"/>
                <w:sz w:val="24"/>
                <w:szCs w:val="24"/>
                <w:rtl w:val="0"/>
              </w:rPr>
              <w:t xml:space="preserve"> Initiatives that celebrate diversity, such as cultural festivals and inclusive curriculum enhancements.</w:t>
            </w:r>
          </w:p>
          <w:p w:rsidR="00000000" w:rsidDel="00000000" w:rsidP="00000000" w:rsidRDefault="00000000" w:rsidRPr="00000000" w14:paraId="00000042">
            <w:pPr>
              <w:keepLines w:val="1"/>
              <w:widowControl w:val="0"/>
              <w:numPr>
                <w:ilvl w:val="1"/>
                <w:numId w:val="1"/>
              </w:numPr>
              <w:spacing w:after="0" w:afterAutospacing="0" w:before="0" w:beforeAutospacing="0" w:lineRule="auto"/>
              <w:ind w:left="1440" w:hanging="360"/>
              <w:rPr>
                <w:rFonts w:ascii="Comfortaa" w:cs="Comfortaa" w:eastAsia="Comfortaa" w:hAnsi="Comfortaa"/>
                <w:sz w:val="24"/>
                <w:szCs w:val="24"/>
              </w:rPr>
            </w:pPr>
            <w:r w:rsidDel="00000000" w:rsidR="00000000" w:rsidRPr="00000000">
              <w:rPr>
                <w:rFonts w:ascii="Comfortaa" w:cs="Comfortaa" w:eastAsia="Comfortaa" w:hAnsi="Comfortaa"/>
                <w:b w:val="1"/>
                <w:sz w:val="24"/>
                <w:szCs w:val="24"/>
                <w:rtl w:val="0"/>
              </w:rPr>
              <w:t xml:space="preserve">Restorative Practices:</w:t>
            </w:r>
            <w:r w:rsidDel="00000000" w:rsidR="00000000" w:rsidRPr="00000000">
              <w:rPr>
                <w:rFonts w:ascii="Comfortaa" w:cs="Comfortaa" w:eastAsia="Comfortaa" w:hAnsi="Comfortaa"/>
                <w:sz w:val="24"/>
                <w:szCs w:val="24"/>
                <w:rtl w:val="0"/>
              </w:rPr>
              <w:t xml:space="preserve"> Implementing conflict resolution and peer mediation programs.</w:t>
            </w:r>
          </w:p>
          <w:p w:rsidR="00000000" w:rsidDel="00000000" w:rsidP="00000000" w:rsidRDefault="00000000" w:rsidRPr="00000000" w14:paraId="00000043">
            <w:pPr>
              <w:keepLines w:val="1"/>
              <w:widowControl w:val="0"/>
              <w:numPr>
                <w:ilvl w:val="0"/>
                <w:numId w:val="1"/>
              </w:numPr>
              <w:spacing w:after="0" w:afterAutospacing="0" w:before="0" w:beforeAutospacing="0"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b w:val="1"/>
                <w:sz w:val="24"/>
                <w:szCs w:val="24"/>
                <w:rtl w:val="0"/>
              </w:rPr>
              <w:t xml:space="preserve">Shared Power</w:t>
            </w:r>
          </w:p>
          <w:p w:rsidR="00000000" w:rsidDel="00000000" w:rsidP="00000000" w:rsidRDefault="00000000" w:rsidRPr="00000000" w14:paraId="00000044">
            <w:pPr>
              <w:keepLines w:val="1"/>
              <w:widowControl w:val="0"/>
              <w:numPr>
                <w:ilvl w:val="1"/>
                <w:numId w:val="1"/>
              </w:numPr>
              <w:spacing w:after="0" w:afterAutospacing="0" w:before="0" w:beforeAutospacing="0" w:lineRule="auto"/>
              <w:ind w:left="1440" w:hanging="360"/>
              <w:rPr>
                <w:rFonts w:ascii="Comfortaa" w:cs="Comfortaa" w:eastAsia="Comfortaa" w:hAnsi="Comfortaa"/>
                <w:sz w:val="24"/>
                <w:szCs w:val="24"/>
              </w:rPr>
            </w:pPr>
            <w:r w:rsidDel="00000000" w:rsidR="00000000" w:rsidRPr="00000000">
              <w:rPr>
                <w:rFonts w:ascii="Comfortaa" w:cs="Comfortaa" w:eastAsia="Comfortaa" w:hAnsi="Comfortaa"/>
                <w:b w:val="1"/>
                <w:sz w:val="24"/>
                <w:szCs w:val="24"/>
                <w:rtl w:val="0"/>
              </w:rPr>
              <w:t xml:space="preserve">Advisory Committees:</w:t>
            </w:r>
            <w:r w:rsidDel="00000000" w:rsidR="00000000" w:rsidRPr="00000000">
              <w:rPr>
                <w:rFonts w:ascii="Comfortaa" w:cs="Comfortaa" w:eastAsia="Comfortaa" w:hAnsi="Comfortaa"/>
                <w:sz w:val="24"/>
                <w:szCs w:val="24"/>
                <w:rtl w:val="0"/>
              </w:rPr>
              <w:t xml:space="preserve"> Regular meetings with stakeholders, including parents, students, and community members, to discuss school policies and initiatives.</w:t>
            </w:r>
          </w:p>
          <w:p w:rsidR="00000000" w:rsidDel="00000000" w:rsidP="00000000" w:rsidRDefault="00000000" w:rsidRPr="00000000" w14:paraId="00000045">
            <w:pPr>
              <w:keepLines w:val="1"/>
              <w:widowControl w:val="0"/>
              <w:numPr>
                <w:ilvl w:val="1"/>
                <w:numId w:val="1"/>
              </w:numPr>
              <w:spacing w:after="0" w:afterAutospacing="0" w:before="0" w:beforeAutospacing="0" w:lineRule="auto"/>
              <w:ind w:left="1440" w:hanging="360"/>
              <w:rPr>
                <w:rFonts w:ascii="Comfortaa" w:cs="Comfortaa" w:eastAsia="Comfortaa" w:hAnsi="Comfortaa"/>
                <w:sz w:val="24"/>
                <w:szCs w:val="24"/>
              </w:rPr>
            </w:pPr>
            <w:r w:rsidDel="00000000" w:rsidR="00000000" w:rsidRPr="00000000">
              <w:rPr>
                <w:rFonts w:ascii="Comfortaa" w:cs="Comfortaa" w:eastAsia="Comfortaa" w:hAnsi="Comfortaa"/>
                <w:b w:val="1"/>
                <w:sz w:val="24"/>
                <w:szCs w:val="24"/>
                <w:rtl w:val="0"/>
              </w:rPr>
              <w:t xml:space="preserve">Participatory Governance:</w:t>
            </w:r>
            <w:r w:rsidDel="00000000" w:rsidR="00000000" w:rsidRPr="00000000">
              <w:rPr>
                <w:rFonts w:ascii="Comfortaa" w:cs="Comfortaa" w:eastAsia="Comfortaa" w:hAnsi="Comfortaa"/>
                <w:sz w:val="24"/>
                <w:szCs w:val="24"/>
                <w:rtl w:val="0"/>
              </w:rPr>
              <w:t xml:space="preserve"> Structures that allow for meaningful input from all community members, ensuring decisions reflect the collective voice.</w:t>
            </w:r>
          </w:p>
          <w:p w:rsidR="00000000" w:rsidDel="00000000" w:rsidP="00000000" w:rsidRDefault="00000000" w:rsidRPr="00000000" w14:paraId="00000046">
            <w:pPr>
              <w:keepLines w:val="1"/>
              <w:widowControl w:val="0"/>
              <w:numPr>
                <w:ilvl w:val="0"/>
                <w:numId w:val="1"/>
              </w:numPr>
              <w:spacing w:after="0" w:afterAutospacing="0" w:before="0" w:beforeAutospacing="0"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b w:val="1"/>
                <w:sz w:val="24"/>
                <w:szCs w:val="24"/>
                <w:rtl w:val="0"/>
              </w:rPr>
              <w:t xml:space="preserve">Classroom-Community Connections</w:t>
            </w:r>
          </w:p>
          <w:p w:rsidR="00000000" w:rsidDel="00000000" w:rsidP="00000000" w:rsidRDefault="00000000" w:rsidRPr="00000000" w14:paraId="00000047">
            <w:pPr>
              <w:keepLines w:val="1"/>
              <w:widowControl w:val="0"/>
              <w:numPr>
                <w:ilvl w:val="1"/>
                <w:numId w:val="1"/>
              </w:numPr>
              <w:spacing w:after="0" w:afterAutospacing="0" w:before="0" w:beforeAutospacing="0" w:lineRule="auto"/>
              <w:ind w:left="1440" w:hanging="360"/>
              <w:rPr>
                <w:rFonts w:ascii="Comfortaa" w:cs="Comfortaa" w:eastAsia="Comfortaa" w:hAnsi="Comfortaa"/>
                <w:sz w:val="24"/>
                <w:szCs w:val="24"/>
              </w:rPr>
            </w:pPr>
            <w:r w:rsidDel="00000000" w:rsidR="00000000" w:rsidRPr="00000000">
              <w:rPr>
                <w:rFonts w:ascii="Comfortaa" w:cs="Comfortaa" w:eastAsia="Comfortaa" w:hAnsi="Comfortaa"/>
                <w:b w:val="1"/>
                <w:sz w:val="24"/>
                <w:szCs w:val="24"/>
                <w:rtl w:val="0"/>
              </w:rPr>
              <w:t xml:space="preserve">Community Partnerships:</w:t>
            </w:r>
            <w:r w:rsidDel="00000000" w:rsidR="00000000" w:rsidRPr="00000000">
              <w:rPr>
                <w:rFonts w:ascii="Comfortaa" w:cs="Comfortaa" w:eastAsia="Comfortaa" w:hAnsi="Comfortaa"/>
                <w:sz w:val="24"/>
                <w:szCs w:val="24"/>
                <w:rtl w:val="0"/>
              </w:rPr>
              <w:t xml:space="preserve"> Expanding collaborations with local organizations to provide students with experiential learning opportunities.</w:t>
            </w:r>
          </w:p>
          <w:p w:rsidR="00000000" w:rsidDel="00000000" w:rsidP="00000000" w:rsidRDefault="00000000" w:rsidRPr="00000000" w14:paraId="00000048">
            <w:pPr>
              <w:keepLines w:val="1"/>
              <w:widowControl w:val="0"/>
              <w:numPr>
                <w:ilvl w:val="1"/>
                <w:numId w:val="1"/>
              </w:numPr>
              <w:spacing w:after="0" w:afterAutospacing="0" w:before="0" w:beforeAutospacing="0" w:lineRule="auto"/>
              <w:ind w:left="1440" w:hanging="360"/>
              <w:rPr>
                <w:rFonts w:ascii="Comfortaa" w:cs="Comfortaa" w:eastAsia="Comfortaa" w:hAnsi="Comfortaa"/>
                <w:sz w:val="24"/>
                <w:szCs w:val="24"/>
              </w:rPr>
            </w:pPr>
            <w:r w:rsidDel="00000000" w:rsidR="00000000" w:rsidRPr="00000000">
              <w:rPr>
                <w:rFonts w:ascii="Comfortaa" w:cs="Comfortaa" w:eastAsia="Comfortaa" w:hAnsi="Comfortaa"/>
                <w:b w:val="1"/>
                <w:sz w:val="24"/>
                <w:szCs w:val="24"/>
                <w:rtl w:val="0"/>
              </w:rPr>
              <w:t xml:space="preserve">Service-Learning Projects:</w:t>
            </w:r>
            <w:r w:rsidDel="00000000" w:rsidR="00000000" w:rsidRPr="00000000">
              <w:rPr>
                <w:rFonts w:ascii="Comfortaa" w:cs="Comfortaa" w:eastAsia="Comfortaa" w:hAnsi="Comfortaa"/>
                <w:sz w:val="24"/>
                <w:szCs w:val="24"/>
                <w:rtl w:val="0"/>
              </w:rPr>
              <w:t xml:space="preserve"> Integrating projects that connect academic learning with community service.</w:t>
            </w:r>
          </w:p>
          <w:p w:rsidR="00000000" w:rsidDel="00000000" w:rsidP="00000000" w:rsidRDefault="00000000" w:rsidRPr="00000000" w14:paraId="00000049">
            <w:pPr>
              <w:keepLines w:val="1"/>
              <w:widowControl w:val="0"/>
              <w:numPr>
                <w:ilvl w:val="1"/>
                <w:numId w:val="1"/>
              </w:numPr>
              <w:spacing w:after="0" w:afterAutospacing="0" w:before="0" w:beforeAutospacing="0" w:lineRule="auto"/>
              <w:ind w:left="1440" w:hanging="360"/>
              <w:rPr>
                <w:rFonts w:ascii="Comfortaa" w:cs="Comfortaa" w:eastAsia="Comfortaa" w:hAnsi="Comfortaa"/>
                <w:sz w:val="24"/>
                <w:szCs w:val="24"/>
              </w:rPr>
            </w:pPr>
            <w:r w:rsidDel="00000000" w:rsidR="00000000" w:rsidRPr="00000000">
              <w:rPr>
                <w:rFonts w:ascii="Comfortaa" w:cs="Comfortaa" w:eastAsia="Comfortaa" w:hAnsi="Comfortaa"/>
                <w:b w:val="1"/>
                <w:sz w:val="24"/>
                <w:szCs w:val="24"/>
                <w:rtl w:val="0"/>
              </w:rPr>
              <w:t xml:space="preserve">Real-World Applications:</w:t>
            </w:r>
            <w:r w:rsidDel="00000000" w:rsidR="00000000" w:rsidRPr="00000000">
              <w:rPr>
                <w:rFonts w:ascii="Comfortaa" w:cs="Comfortaa" w:eastAsia="Comfortaa" w:hAnsi="Comfortaa"/>
                <w:sz w:val="24"/>
                <w:szCs w:val="24"/>
                <w:rtl w:val="0"/>
              </w:rPr>
              <w:t xml:space="preserve"> Developing curricula that tie academic concepts to local community issues and opportunities.</w:t>
            </w:r>
          </w:p>
          <w:p w:rsidR="00000000" w:rsidDel="00000000" w:rsidP="00000000" w:rsidRDefault="00000000" w:rsidRPr="00000000" w14:paraId="0000004A">
            <w:pPr>
              <w:keepLines w:val="1"/>
              <w:widowControl w:val="0"/>
              <w:numPr>
                <w:ilvl w:val="0"/>
                <w:numId w:val="1"/>
              </w:numPr>
              <w:spacing w:after="0" w:afterAutospacing="0" w:before="0" w:beforeAutospacing="0"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b w:val="1"/>
                <w:sz w:val="24"/>
                <w:szCs w:val="24"/>
                <w:rtl w:val="0"/>
              </w:rPr>
              <w:t xml:space="preserve">Continuous Improvement and Possibility Thinking</w:t>
            </w:r>
          </w:p>
          <w:p w:rsidR="00000000" w:rsidDel="00000000" w:rsidP="00000000" w:rsidRDefault="00000000" w:rsidRPr="00000000" w14:paraId="0000004B">
            <w:pPr>
              <w:keepLines w:val="1"/>
              <w:widowControl w:val="0"/>
              <w:numPr>
                <w:ilvl w:val="1"/>
                <w:numId w:val="1"/>
              </w:numPr>
              <w:spacing w:after="0" w:afterAutospacing="0" w:before="0" w:beforeAutospacing="0" w:lineRule="auto"/>
              <w:ind w:left="1440" w:hanging="360"/>
              <w:rPr>
                <w:rFonts w:ascii="Comfortaa" w:cs="Comfortaa" w:eastAsia="Comfortaa" w:hAnsi="Comfortaa"/>
                <w:sz w:val="24"/>
                <w:szCs w:val="24"/>
              </w:rPr>
            </w:pPr>
            <w:r w:rsidDel="00000000" w:rsidR="00000000" w:rsidRPr="00000000">
              <w:rPr>
                <w:rFonts w:ascii="Comfortaa" w:cs="Comfortaa" w:eastAsia="Comfortaa" w:hAnsi="Comfortaa"/>
                <w:b w:val="1"/>
                <w:sz w:val="24"/>
                <w:szCs w:val="24"/>
                <w:rtl w:val="0"/>
              </w:rPr>
              <w:t xml:space="preserve">Data-Driven Decisions:</w:t>
            </w:r>
            <w:r w:rsidDel="00000000" w:rsidR="00000000" w:rsidRPr="00000000">
              <w:rPr>
                <w:rFonts w:ascii="Comfortaa" w:cs="Comfortaa" w:eastAsia="Comfortaa" w:hAnsi="Comfortaa"/>
                <w:sz w:val="24"/>
                <w:szCs w:val="24"/>
                <w:rtl w:val="0"/>
              </w:rPr>
              <w:t xml:space="preserve"> Regularly analyzing data to inform practices and identify areas for improvement.</w:t>
            </w:r>
          </w:p>
          <w:p w:rsidR="00000000" w:rsidDel="00000000" w:rsidP="00000000" w:rsidRDefault="00000000" w:rsidRPr="00000000" w14:paraId="0000004C">
            <w:pPr>
              <w:keepLines w:val="1"/>
              <w:widowControl w:val="0"/>
              <w:numPr>
                <w:ilvl w:val="1"/>
                <w:numId w:val="1"/>
              </w:numPr>
              <w:spacing w:after="0" w:afterAutospacing="0" w:before="0" w:beforeAutospacing="0" w:lineRule="auto"/>
              <w:ind w:left="1440" w:hanging="360"/>
              <w:rPr>
                <w:rFonts w:ascii="Comfortaa" w:cs="Comfortaa" w:eastAsia="Comfortaa" w:hAnsi="Comfortaa"/>
                <w:sz w:val="24"/>
                <w:szCs w:val="24"/>
              </w:rPr>
            </w:pPr>
            <w:r w:rsidDel="00000000" w:rsidR="00000000" w:rsidRPr="00000000">
              <w:rPr>
                <w:rFonts w:ascii="Comfortaa" w:cs="Comfortaa" w:eastAsia="Comfortaa" w:hAnsi="Comfortaa"/>
                <w:b w:val="1"/>
                <w:sz w:val="24"/>
                <w:szCs w:val="24"/>
                <w:rtl w:val="0"/>
              </w:rPr>
              <w:t xml:space="preserve">Innovation and Training:</w:t>
            </w:r>
            <w:r w:rsidDel="00000000" w:rsidR="00000000" w:rsidRPr="00000000">
              <w:rPr>
                <w:rFonts w:ascii="Comfortaa" w:cs="Comfortaa" w:eastAsia="Comfortaa" w:hAnsi="Comfortaa"/>
                <w:sz w:val="24"/>
                <w:szCs w:val="24"/>
                <w:rtl w:val="0"/>
              </w:rPr>
              <w:t xml:space="preserve"> Providing staff with professional development in innovative educational practices.</w:t>
            </w:r>
          </w:p>
          <w:p w:rsidR="00000000" w:rsidDel="00000000" w:rsidP="00000000" w:rsidRDefault="00000000" w:rsidRPr="00000000" w14:paraId="0000004D">
            <w:pPr>
              <w:keepLines w:val="1"/>
              <w:widowControl w:val="0"/>
              <w:numPr>
                <w:ilvl w:val="1"/>
                <w:numId w:val="1"/>
              </w:numPr>
              <w:spacing w:after="240" w:before="0" w:beforeAutospacing="0" w:lineRule="auto"/>
              <w:ind w:left="1440" w:hanging="360"/>
              <w:rPr>
                <w:rFonts w:ascii="Comfortaa" w:cs="Comfortaa" w:eastAsia="Comfortaa" w:hAnsi="Comfortaa"/>
                <w:sz w:val="24"/>
                <w:szCs w:val="24"/>
              </w:rPr>
            </w:pPr>
            <w:r w:rsidDel="00000000" w:rsidR="00000000" w:rsidRPr="00000000">
              <w:rPr>
                <w:rFonts w:ascii="Comfortaa" w:cs="Comfortaa" w:eastAsia="Comfortaa" w:hAnsi="Comfortaa"/>
                <w:b w:val="1"/>
                <w:sz w:val="24"/>
                <w:szCs w:val="24"/>
                <w:rtl w:val="0"/>
              </w:rPr>
              <w:t xml:space="preserve">Reflective Practices:</w:t>
            </w:r>
            <w:r w:rsidDel="00000000" w:rsidR="00000000" w:rsidRPr="00000000">
              <w:rPr>
                <w:rFonts w:ascii="Comfortaa" w:cs="Comfortaa" w:eastAsia="Comfortaa" w:hAnsi="Comfortaa"/>
                <w:sz w:val="24"/>
                <w:szCs w:val="24"/>
                <w:rtl w:val="0"/>
              </w:rPr>
              <w:t xml:space="preserve"> Establishing regular reflection periods where staff can discuss what is working and what needs adjustment.</w:t>
            </w:r>
          </w:p>
          <w:p w:rsidR="00000000" w:rsidDel="00000000" w:rsidP="00000000" w:rsidRDefault="00000000" w:rsidRPr="00000000" w14:paraId="0000004E">
            <w:pPr>
              <w:keepLines w:val="1"/>
              <w:widowControl w:val="0"/>
              <w:spacing w:after="240" w:before="24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By embedding these overarching values into our community school framework, Del Vista Math and Science Academy is committed to creating a supportive, inclusive, and dynamic educational environment that meets the diverse needs of our students and community.</w:t>
            </w:r>
          </w:p>
        </w:tc>
      </w:tr>
    </w:tbl>
    <w:p w:rsidR="00000000" w:rsidDel="00000000" w:rsidP="00000000" w:rsidRDefault="00000000" w:rsidRPr="00000000" w14:paraId="0000004F">
      <w:pPr>
        <w:keepLines w:val="1"/>
        <w:widowControl w:val="0"/>
        <w:rPr>
          <w:b w:val="1"/>
          <w:highlight w:val="white"/>
        </w:rPr>
      </w:pPr>
      <w:r w:rsidDel="00000000" w:rsidR="00000000" w:rsidRPr="00000000">
        <w:rPr>
          <w:rtl w:val="0"/>
        </w:rPr>
      </w:r>
    </w:p>
    <w:p w:rsidR="00000000" w:rsidDel="00000000" w:rsidP="00000000" w:rsidRDefault="00000000" w:rsidRPr="00000000" w14:paraId="00000050">
      <w:pPr>
        <w:keepLines w:val="1"/>
        <w:widowControl w:val="0"/>
        <w:rPr>
          <w:highlight w:val="white"/>
        </w:rPr>
      </w:pPr>
      <w:r w:rsidDel="00000000" w:rsidR="00000000" w:rsidRPr="00000000">
        <w:rPr>
          <w:b w:val="1"/>
          <w:highlight w:val="white"/>
          <w:rtl w:val="0"/>
        </w:rPr>
        <w:t xml:space="preserve">Part B:</w:t>
      </w:r>
      <w:r w:rsidDel="00000000" w:rsidR="00000000" w:rsidRPr="00000000">
        <w:rPr>
          <w:highlight w:val="white"/>
          <w:rtl w:val="0"/>
        </w:rPr>
        <w:t xml:space="preserve"> As part of the planning process, you have gone through an initial process of understanding needs and assets. As you initiate the implementation grant process and obtain site-level resources, please reflect on how you will go deeper in this needs and asset assessment process to engage the entire community in identifying their top community school priorities and vision. Please reflect on how you will engage different groups (administrators, certificated staff, classified staff, students, family members, community members and community partners) and identify the processes (e.g., surveys, one-on-one interviews, focus groups, visioning exercises, meetings/forums, etc.) you will use to engage them. Describe how you will engage historically marginalized student and family groups. </w:t>
      </w:r>
    </w:p>
    <w:p w:rsidR="00000000" w:rsidDel="00000000" w:rsidP="00000000" w:rsidRDefault="00000000" w:rsidRPr="00000000" w14:paraId="00000051">
      <w:pPr>
        <w:keepLines w:val="1"/>
        <w:widowControl w:val="0"/>
        <w:spacing w:after="0" w:before="1" w:lineRule="auto"/>
        <w:ind w:right="331"/>
        <w:jc w:val="both"/>
        <w:rPr>
          <w:highlight w:val="white"/>
        </w:rPr>
      </w:pPr>
      <w:r w:rsidDel="00000000" w:rsidR="00000000" w:rsidRPr="00000000">
        <w:rPr>
          <w:rtl w:val="0"/>
        </w:rPr>
      </w:r>
    </w:p>
    <w:tbl>
      <w:tblPr>
        <w:tblStyle w:val="Table2"/>
        <w:tblW w:w="10935.0" w:type="dxa"/>
        <w:jc w:val="left"/>
        <w:tblInd w:w="-45.0" w:type="dxa"/>
        <w:tblBorders>
          <w:top w:color="a4c2f4" w:space="0" w:sz="12" w:val="single"/>
          <w:left w:color="a4c2f4" w:space="0" w:sz="12" w:val="single"/>
          <w:bottom w:color="a4c2f4" w:space="0" w:sz="12" w:val="single"/>
          <w:right w:color="a4c2f4" w:space="0" w:sz="12" w:val="single"/>
          <w:insideH w:color="a4c2f4" w:space="0" w:sz="12" w:val="single"/>
          <w:insideV w:color="a4c2f4" w:space="0" w:sz="12" w:val="single"/>
        </w:tblBorders>
        <w:tblLayout w:type="fixed"/>
        <w:tblLook w:val="0600"/>
      </w:tblPr>
      <w:tblGrid>
        <w:gridCol w:w="10935"/>
        <w:tblGridChange w:id="0">
          <w:tblGrid>
            <w:gridCol w:w="10935"/>
          </w:tblGrid>
        </w:tblGridChange>
      </w:tblGrid>
      <w:tr>
        <w:trPr>
          <w:cantSplit w:val="0"/>
          <w:trHeight w:val="4750.634765625" w:hRule="atLeast"/>
          <w:tblHeader w:val="0"/>
        </w:trPr>
        <w:tc>
          <w:tcPr>
            <w:shd w:fill="d9e2f3" w:val="clear"/>
            <w:tcMar>
              <w:top w:w="100.0" w:type="dxa"/>
              <w:left w:w="100.0" w:type="dxa"/>
              <w:bottom w:w="100.0" w:type="dxa"/>
              <w:right w:w="100.0" w:type="dxa"/>
            </w:tcMar>
            <w:vAlign w:val="top"/>
          </w:tcPr>
          <w:p w:rsidR="00000000" w:rsidDel="00000000" w:rsidP="00000000" w:rsidRDefault="00000000" w:rsidRPr="00000000" w14:paraId="00000052">
            <w:pPr>
              <w:keepLines w:val="1"/>
              <w:widowControl w:val="0"/>
              <w:spacing w:after="240" w:before="240" w:lineRule="auto"/>
              <w:rPr>
                <w:rFonts w:ascii="Comfortaa" w:cs="Comfortaa" w:eastAsia="Comfortaa" w:hAnsi="Comfortaa"/>
                <w:sz w:val="24"/>
                <w:szCs w:val="24"/>
                <w:shd w:fill="d9e2f3" w:val="clear"/>
              </w:rPr>
            </w:pPr>
            <w:r w:rsidDel="00000000" w:rsidR="00000000" w:rsidRPr="00000000">
              <w:rPr>
                <w:rFonts w:ascii="Comfortaa" w:cs="Comfortaa" w:eastAsia="Comfortaa" w:hAnsi="Comfortaa"/>
                <w:sz w:val="24"/>
                <w:szCs w:val="24"/>
                <w:shd w:fill="d9e2f3" w:val="clear"/>
                <w:rtl w:val="0"/>
              </w:rPr>
              <w:t xml:space="preserve">Del Vista Math and Science Academy is in the process of creating a framework for a steering committee, set to launch at the beginning of the 2024-2025 school year. This committee will include students, families, and community members. Staff members from each grade level and department have been invited to join, ensuring a comprehensive view of our school's needs and assets and providing everyone with a platform to identify areas of focus.</w:t>
            </w:r>
          </w:p>
          <w:p w:rsidR="00000000" w:rsidDel="00000000" w:rsidP="00000000" w:rsidRDefault="00000000" w:rsidRPr="00000000" w14:paraId="00000053">
            <w:pPr>
              <w:keepLines w:val="1"/>
              <w:widowControl w:val="0"/>
              <w:spacing w:after="240" w:before="240" w:lineRule="auto"/>
              <w:rPr>
                <w:rFonts w:ascii="Comfortaa" w:cs="Comfortaa" w:eastAsia="Comfortaa" w:hAnsi="Comfortaa"/>
                <w:sz w:val="24"/>
                <w:szCs w:val="24"/>
                <w:shd w:fill="d9e2f3" w:val="clear"/>
              </w:rPr>
            </w:pPr>
            <w:r w:rsidDel="00000000" w:rsidR="00000000" w:rsidRPr="00000000">
              <w:rPr>
                <w:rFonts w:ascii="Comfortaa" w:cs="Comfortaa" w:eastAsia="Comfortaa" w:hAnsi="Comfortaa"/>
                <w:sz w:val="24"/>
                <w:szCs w:val="24"/>
                <w:shd w:fill="d9e2f3" w:val="clear"/>
                <w:rtl w:val="0"/>
              </w:rPr>
              <w:t xml:space="preserve">In addition to the steering committee, we will continue conducting site-wide focus groups and surveys to gauge stakeholder needs. Through data analysis, we have identified our marginalized populations and learned that we have a high percentage of students that are English Learners (EL). To better support and engage our EL families, Del Vista Math and Science Academy offers interpretation and translation services for all school-wide communications, including surveys and focus group opportunities. All committees are open to all families, regardless of language barriers. Del Vista Math and Science Academy is committed to being an inclusive school.</w:t>
            </w:r>
          </w:p>
        </w:tc>
      </w:tr>
    </w:tbl>
    <w:p w:rsidR="00000000" w:rsidDel="00000000" w:rsidP="00000000" w:rsidRDefault="00000000" w:rsidRPr="00000000" w14:paraId="00000054">
      <w:pPr>
        <w:keepLines w:val="1"/>
        <w:widowControl w:val="0"/>
        <w:rPr>
          <w:highlight w:val="white"/>
        </w:rPr>
      </w:pPr>
      <w:r w:rsidDel="00000000" w:rsidR="00000000" w:rsidRPr="00000000">
        <w:rPr>
          <w:rtl w:val="0"/>
        </w:rPr>
      </w:r>
    </w:p>
    <w:p w:rsidR="00000000" w:rsidDel="00000000" w:rsidP="00000000" w:rsidRDefault="00000000" w:rsidRPr="00000000" w14:paraId="00000055">
      <w:pPr>
        <w:keepLines w:val="1"/>
        <w:widowControl w:val="0"/>
        <w:rPr>
          <w:highlight w:val="white"/>
        </w:rPr>
      </w:pPr>
      <w:r w:rsidDel="00000000" w:rsidR="00000000" w:rsidRPr="00000000">
        <w:rPr>
          <w:b w:val="1"/>
          <w:highlight w:val="white"/>
          <w:rtl w:val="0"/>
        </w:rPr>
        <w:t xml:space="preserve">Part C:</w:t>
      </w:r>
      <w:r w:rsidDel="00000000" w:rsidR="00000000" w:rsidRPr="00000000">
        <w:rPr>
          <w:highlight w:val="white"/>
          <w:rtl w:val="0"/>
        </w:rPr>
        <w:t xml:space="preserve"> As sites complete the needs and asset assessment process, they identify collective priorities that form the initial focus of their community school implementation efforts. Given your preliminary needs and asset assessment, please share three draft collective priorities that you anticipate arising as you achieve deeper engagement with students, staff, families and community members. </w:t>
      </w:r>
    </w:p>
    <w:p w:rsidR="00000000" w:rsidDel="00000000" w:rsidP="00000000" w:rsidRDefault="00000000" w:rsidRPr="00000000" w14:paraId="00000056">
      <w:pPr>
        <w:keepLines w:val="1"/>
        <w:widowControl w:val="0"/>
        <w:rPr>
          <w:highlight w:val="white"/>
        </w:rPr>
      </w:pPr>
      <w:r w:rsidDel="00000000" w:rsidR="00000000" w:rsidRPr="00000000">
        <w:rPr>
          <w:rtl w:val="0"/>
        </w:rPr>
      </w:r>
    </w:p>
    <w:p w:rsidR="00000000" w:rsidDel="00000000" w:rsidP="00000000" w:rsidRDefault="00000000" w:rsidRPr="00000000" w14:paraId="00000057">
      <w:pPr>
        <w:keepLines w:val="1"/>
        <w:widowControl w:val="0"/>
        <w:rPr>
          <w:highlight w:val="white"/>
        </w:rPr>
      </w:pPr>
      <w:r w:rsidDel="00000000" w:rsidR="00000000" w:rsidRPr="00000000">
        <w:rPr>
          <w:highlight w:val="white"/>
          <w:rtl w:val="0"/>
        </w:rPr>
        <w:t xml:space="preserve">One of the priorities should align with a support listed in the </w:t>
      </w:r>
      <w:hyperlink r:id="rId17">
        <w:r w:rsidDel="00000000" w:rsidR="00000000" w:rsidRPr="00000000">
          <w:rPr>
            <w:color w:val="007ac0"/>
            <w:highlight w:val="white"/>
            <w:u w:val="single"/>
            <w:rtl w:val="0"/>
          </w:rPr>
          <w:t xml:space="preserve">Whole Child and Family Supports Inventory</w:t>
        </w:r>
      </w:hyperlink>
      <w:r w:rsidDel="00000000" w:rsidR="00000000" w:rsidRPr="00000000">
        <w:rPr>
          <w:highlight w:val="white"/>
          <w:rtl w:val="0"/>
        </w:rPr>
        <w:t xml:space="preserve"> (e.g., integrated student supports, authentic family and community engagement, collaborative leadership, extended learning time and opportunities, positive and restorative school climate, community-based curriculum and pedagogy, etc.). The collective priorities you list below may be the same goals you will ultimately report in the APR, or they may change throughout the course of your first year as you continually engage students, staff, families and community members.</w:t>
      </w:r>
    </w:p>
    <w:p w:rsidR="00000000" w:rsidDel="00000000" w:rsidP="00000000" w:rsidRDefault="00000000" w:rsidRPr="00000000" w14:paraId="00000058">
      <w:pPr>
        <w:keepLines w:val="1"/>
        <w:widowControl w:val="0"/>
        <w:pBdr>
          <w:top w:color="000000" w:space="0" w:sz="0" w:val="none"/>
          <w:left w:color="000000" w:space="0" w:sz="0" w:val="none"/>
          <w:bottom w:color="000000" w:space="0" w:sz="0" w:val="none"/>
          <w:right w:color="000000" w:space="0" w:sz="0" w:val="none"/>
          <w:between w:color="000000" w:space="0" w:sz="0" w:val="none"/>
        </w:pBdr>
        <w:spacing w:before="120" w:line="119.99994545454547" w:lineRule="auto"/>
        <w:rPr>
          <w:b w:val="1"/>
          <w:sz w:val="28"/>
          <w:szCs w:val="28"/>
        </w:rPr>
      </w:pPr>
      <w:r w:rsidDel="00000000" w:rsidR="00000000" w:rsidRPr="00000000">
        <w:rPr>
          <w:rtl w:val="0"/>
        </w:rPr>
      </w:r>
    </w:p>
    <w:tbl>
      <w:tblPr>
        <w:tblStyle w:val="Table3"/>
        <w:tblW w:w="1045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380"/>
        <w:gridCol w:w="6075"/>
        <w:tblGridChange w:id="0">
          <w:tblGrid>
            <w:gridCol w:w="4380"/>
            <w:gridCol w:w="6075"/>
          </w:tblGrid>
        </w:tblGridChange>
      </w:tblGrid>
      <w:tr>
        <w:trPr>
          <w:cantSplit w:val="1"/>
          <w:trHeight w:val="288" w:hRule="atLeast"/>
          <w:tblHeader w:val="1"/>
        </w:trPr>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59">
            <w:pPr>
              <w:keepLines w:val="1"/>
              <w:widowControl w:val="0"/>
              <w:rPr>
                <w:b w:val="1"/>
                <w:sz w:val="24"/>
                <w:szCs w:val="24"/>
              </w:rPr>
            </w:pPr>
            <w:bookmarkStart w:colFirst="0" w:colLast="0" w:name="_2s8eyo1" w:id="13"/>
            <w:bookmarkEnd w:id="13"/>
            <w:r w:rsidDel="00000000" w:rsidR="00000000" w:rsidRPr="00000000">
              <w:rPr>
                <w:b w:val="1"/>
                <w:sz w:val="24"/>
                <w:szCs w:val="24"/>
                <w:rtl w:val="0"/>
              </w:rPr>
              <w:t xml:space="preserve">Draft Collective Priority</w:t>
            </w:r>
          </w:p>
        </w:tc>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5A">
            <w:pPr>
              <w:keepLines w:val="1"/>
              <w:widowControl w:val="0"/>
              <w:rPr>
                <w:b w:val="1"/>
                <w:sz w:val="24"/>
                <w:szCs w:val="24"/>
              </w:rPr>
            </w:pPr>
            <w:r w:rsidDel="00000000" w:rsidR="00000000" w:rsidRPr="00000000">
              <w:rPr>
                <w:b w:val="1"/>
                <w:sz w:val="24"/>
                <w:szCs w:val="24"/>
                <w:rtl w:val="0"/>
              </w:rPr>
              <w:t xml:space="preserve">Outcome/Indicators you aim to improve</w:t>
            </w:r>
          </w:p>
        </w:tc>
      </w:tr>
      <w:tr>
        <w:trPr>
          <w:cantSplit w:val="1"/>
          <w:trHeight w:val="538"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5B">
            <w:pPr>
              <w:keepLines w:val="1"/>
              <w:widowControl w:val="0"/>
              <w:rPr>
                <w:sz w:val="24"/>
                <w:szCs w:val="24"/>
              </w:rPr>
            </w:pPr>
            <w:r w:rsidDel="00000000" w:rsidR="00000000" w:rsidRPr="00000000">
              <w:rPr>
                <w:sz w:val="24"/>
                <w:szCs w:val="24"/>
                <w:rtl w:val="0"/>
              </w:rPr>
              <w:t xml:space="preserve">Implement a positive and restorative school climate.</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5C">
            <w:pPr>
              <w:keepLines w:val="1"/>
              <w:widowControl w:val="0"/>
              <w:rPr>
                <w:sz w:val="24"/>
                <w:szCs w:val="24"/>
              </w:rPr>
            </w:pPr>
            <w:r w:rsidDel="00000000" w:rsidR="00000000" w:rsidRPr="00000000">
              <w:rPr>
                <w:sz w:val="24"/>
                <w:szCs w:val="24"/>
                <w:rtl w:val="0"/>
              </w:rPr>
              <w:t xml:space="preserve">We will have a system to track the number of incidences in order to have a better understanding of the type of behaviors and use PBIS strategies to reduce exclusionary discipline.</w:t>
            </w:r>
          </w:p>
        </w:tc>
      </w:tr>
      <w:tr>
        <w:trPr>
          <w:cantSplit w:val="1"/>
          <w:trHeight w:val="535"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5D">
            <w:pPr>
              <w:spacing w:after="120" w:lineRule="auto"/>
              <w:rPr>
                <w:sz w:val="24"/>
                <w:szCs w:val="24"/>
              </w:rPr>
            </w:pPr>
            <w:r w:rsidDel="00000000" w:rsidR="00000000" w:rsidRPr="00000000">
              <w:rPr>
                <w:rFonts w:ascii="Proxima Nova" w:cs="Proxima Nova" w:eastAsia="Proxima Nova" w:hAnsi="Proxima Nova"/>
                <w:rtl w:val="0"/>
              </w:rPr>
              <w:t xml:space="preserve">Develop and offer authentic family and community engagement opportunities.</w:t>
            </w: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5E">
            <w:pPr>
              <w:keepLines w:val="1"/>
              <w:widowControl w:val="0"/>
              <w:rPr>
                <w:sz w:val="24"/>
                <w:szCs w:val="24"/>
              </w:rPr>
            </w:pPr>
            <w:r w:rsidDel="00000000" w:rsidR="00000000" w:rsidRPr="00000000">
              <w:rPr>
                <w:sz w:val="24"/>
                <w:szCs w:val="24"/>
                <w:rtl w:val="0"/>
              </w:rPr>
              <w:t xml:space="preserve">Engaging families to participate in the school community. We want to increase overall attendance for school events such as conferences, parent education nights, parent involvement activities, fundraisers, School Site Council, and assemblies. District has a Parent Engagement Policy. SSC has created</w:t>
            </w:r>
          </w:p>
          <w:p w:rsidR="00000000" w:rsidDel="00000000" w:rsidP="00000000" w:rsidRDefault="00000000" w:rsidRPr="00000000" w14:paraId="0000005F">
            <w:pPr>
              <w:keepLines w:val="1"/>
              <w:widowControl w:val="0"/>
              <w:rPr>
                <w:sz w:val="24"/>
                <w:szCs w:val="24"/>
              </w:rPr>
            </w:pPr>
            <w:r w:rsidDel="00000000" w:rsidR="00000000" w:rsidRPr="00000000">
              <w:rPr>
                <w:sz w:val="24"/>
                <w:szCs w:val="24"/>
                <w:rtl w:val="0"/>
              </w:rPr>
              <w:t xml:space="preserve">and since revised DVMSA's Parent Engagement Policy.</w:t>
            </w:r>
          </w:p>
        </w:tc>
      </w:tr>
      <w:tr>
        <w:trPr>
          <w:cantSplit w:val="1"/>
          <w:trHeight w:val="535"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60">
            <w:pPr>
              <w:spacing w:after="120" w:lineRule="auto"/>
              <w:rPr>
                <w:sz w:val="24"/>
                <w:szCs w:val="24"/>
              </w:rPr>
            </w:pPr>
            <w:r w:rsidDel="00000000" w:rsidR="00000000" w:rsidRPr="00000000">
              <w:rPr>
                <w:rFonts w:ascii="Proxima Nova" w:cs="Proxima Nova" w:eastAsia="Proxima Nova" w:hAnsi="Proxima Nova"/>
                <w:rtl w:val="0"/>
              </w:rPr>
              <w:t xml:space="preserve">Increase the attendance rate of chronically absent students to at least 90%, thereby reducing the overall number of chronically absent students.</w:t>
            </w: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61">
            <w:pPr>
              <w:keepLines w:val="1"/>
              <w:widowControl w:val="0"/>
              <w:rPr>
                <w:sz w:val="24"/>
                <w:szCs w:val="24"/>
              </w:rPr>
            </w:pPr>
            <w:r w:rsidDel="00000000" w:rsidR="00000000" w:rsidRPr="00000000">
              <w:rPr>
                <w:sz w:val="24"/>
                <w:szCs w:val="24"/>
                <w:rtl w:val="0"/>
              </w:rPr>
              <w:t xml:space="preserve">Higher the Attendance percentage to at least 90%. The school developed this goal based on our District</w:t>
            </w:r>
          </w:p>
          <w:p w:rsidR="00000000" w:rsidDel="00000000" w:rsidP="00000000" w:rsidRDefault="00000000" w:rsidRPr="00000000" w14:paraId="00000062">
            <w:pPr>
              <w:keepLines w:val="1"/>
              <w:widowControl w:val="0"/>
              <w:rPr>
                <w:sz w:val="24"/>
                <w:szCs w:val="24"/>
              </w:rPr>
            </w:pPr>
            <w:r w:rsidDel="00000000" w:rsidR="00000000" w:rsidRPr="00000000">
              <w:rPr>
                <w:sz w:val="24"/>
                <w:szCs w:val="24"/>
                <w:rtl w:val="0"/>
              </w:rPr>
              <w:t xml:space="preserve">Promise 180 motto. We want our students as well as staff to commit to attending 100% of the school year.</w:t>
            </w:r>
          </w:p>
          <w:p w:rsidR="00000000" w:rsidDel="00000000" w:rsidP="00000000" w:rsidRDefault="00000000" w:rsidRPr="00000000" w14:paraId="00000063">
            <w:pPr>
              <w:keepLines w:val="1"/>
              <w:widowControl w:val="0"/>
              <w:rPr>
                <w:sz w:val="24"/>
                <w:szCs w:val="24"/>
              </w:rPr>
            </w:pPr>
            <w:r w:rsidDel="00000000" w:rsidR="00000000" w:rsidRPr="00000000">
              <w:rPr>
                <w:rtl w:val="0"/>
              </w:rPr>
            </w:r>
          </w:p>
        </w:tc>
      </w:tr>
    </w:tbl>
    <w:p w:rsidR="00000000" w:rsidDel="00000000" w:rsidP="00000000" w:rsidRDefault="00000000" w:rsidRPr="00000000" w14:paraId="00000064">
      <w:pPr>
        <w:keepLines w:val="1"/>
        <w:widowControl w:val="0"/>
        <w:rPr>
          <w:b w:val="1"/>
          <w:sz w:val="22"/>
          <w:szCs w:val="22"/>
          <w:highlight w:val="white"/>
        </w:rPr>
      </w:pPr>
      <w:r w:rsidDel="00000000" w:rsidR="00000000" w:rsidRPr="00000000">
        <w:rPr>
          <w:rtl w:val="0"/>
        </w:rPr>
      </w:r>
    </w:p>
    <w:p w:rsidR="00000000" w:rsidDel="00000000" w:rsidP="00000000" w:rsidRDefault="00000000" w:rsidRPr="00000000" w14:paraId="00000065">
      <w:pPr>
        <w:pStyle w:val="Heading3"/>
        <w:keepLines w:val="1"/>
        <w:widowControl w:val="0"/>
        <w:rPr>
          <w:sz w:val="36"/>
          <w:szCs w:val="36"/>
        </w:rPr>
      </w:pPr>
      <w:bookmarkStart w:colFirst="0" w:colLast="0" w:name="_tjn6g3rzh9m7" w:id="14"/>
      <w:bookmarkEnd w:id="14"/>
      <w:r w:rsidDel="00000000" w:rsidR="00000000" w:rsidRPr="00000000">
        <w:rPr>
          <w:rtl w:val="0"/>
        </w:rPr>
      </w:r>
    </w:p>
    <w:p w:rsidR="00000000" w:rsidDel="00000000" w:rsidP="00000000" w:rsidRDefault="00000000" w:rsidRPr="00000000" w14:paraId="00000066">
      <w:pPr>
        <w:pStyle w:val="Heading2"/>
        <w:keepLines w:val="1"/>
        <w:widowControl w:val="0"/>
        <w:rPr>
          <w:sz w:val="36"/>
          <w:szCs w:val="36"/>
        </w:rPr>
      </w:pPr>
      <w:r w:rsidDel="00000000" w:rsidR="00000000" w:rsidRPr="00000000">
        <w:rPr>
          <w:sz w:val="36"/>
          <w:szCs w:val="36"/>
          <w:rtl w:val="0"/>
        </w:rPr>
        <w:t xml:space="preserve">Strategy 2: Centering Community-Based Learning </w:t>
      </w:r>
    </w:p>
    <w:p w:rsidR="00000000" w:rsidDel="00000000" w:rsidP="00000000" w:rsidRDefault="00000000" w:rsidRPr="00000000" w14:paraId="00000067">
      <w:pPr>
        <w:keepNext w:val="0"/>
        <w:keepLines w:val="0"/>
        <w:widowControl w:val="0"/>
        <w:spacing w:after="0" w:line="240" w:lineRule="auto"/>
        <w:rPr/>
      </w:pPr>
      <w:r w:rsidDel="00000000" w:rsidR="00000000" w:rsidRPr="00000000">
        <w:rPr>
          <w:rtl w:val="0"/>
        </w:rPr>
        <w:t xml:space="preserve">Community-Based Learning (CBL) builds on the rich, diverse cultural and linguistic backgrounds of</w:t>
      </w:r>
    </w:p>
    <w:p w:rsidR="00000000" w:rsidDel="00000000" w:rsidP="00000000" w:rsidRDefault="00000000" w:rsidRPr="00000000" w14:paraId="00000068">
      <w:pPr>
        <w:keepNext w:val="0"/>
        <w:keepLines w:val="0"/>
        <w:widowControl w:val="0"/>
        <w:spacing w:after="0" w:line="240" w:lineRule="auto"/>
        <w:rPr/>
      </w:pPr>
      <w:r w:rsidDel="00000000" w:rsidR="00000000" w:rsidRPr="00000000">
        <w:rPr>
          <w:rtl w:val="0"/>
        </w:rPr>
        <w:t xml:space="preserve">students, families, and educators. Delivered in learning environments that are</w:t>
      </w:r>
    </w:p>
    <w:p w:rsidR="00000000" w:rsidDel="00000000" w:rsidP="00000000" w:rsidRDefault="00000000" w:rsidRPr="00000000" w14:paraId="00000069">
      <w:pPr>
        <w:keepNext w:val="0"/>
        <w:keepLines w:val="0"/>
        <w:widowControl w:val="0"/>
        <w:spacing w:after="0" w:line="240" w:lineRule="auto"/>
        <w:rPr/>
      </w:pPr>
      <w:r w:rsidDel="00000000" w:rsidR="00000000" w:rsidRPr="00000000">
        <w:rPr>
          <w:rtl w:val="0"/>
        </w:rPr>
        <w:t xml:space="preserve">relationship-centered and ensure a sense of belonging, CBL builds on community assets, cultural</w:t>
      </w:r>
    </w:p>
    <w:p w:rsidR="00000000" w:rsidDel="00000000" w:rsidP="00000000" w:rsidRDefault="00000000" w:rsidRPr="00000000" w14:paraId="0000006A">
      <w:pPr>
        <w:keepNext w:val="0"/>
        <w:keepLines w:val="0"/>
        <w:widowControl w:val="0"/>
        <w:spacing w:after="0" w:line="240" w:lineRule="auto"/>
        <w:rPr/>
      </w:pPr>
      <w:r w:rsidDel="00000000" w:rsidR="00000000" w:rsidRPr="00000000">
        <w:rPr>
          <w:rtl w:val="0"/>
        </w:rPr>
        <w:t xml:space="preserve">wealth, funds of knowledge, and indigenous ways of knowing. Community-Based Learning is</w:t>
      </w:r>
    </w:p>
    <w:p w:rsidR="00000000" w:rsidDel="00000000" w:rsidP="00000000" w:rsidRDefault="00000000" w:rsidRPr="00000000" w14:paraId="0000006B">
      <w:pPr>
        <w:keepNext w:val="0"/>
        <w:keepLines w:val="0"/>
        <w:widowControl w:val="0"/>
        <w:spacing w:after="0" w:line="240" w:lineRule="auto"/>
        <w:rPr/>
      </w:pPr>
      <w:r w:rsidDel="00000000" w:rsidR="00000000" w:rsidRPr="00000000">
        <w:rPr>
          <w:rtl w:val="0"/>
        </w:rPr>
        <w:t xml:space="preserve">powerful instruction that increases student engagement by connecting classroom learning to</w:t>
      </w:r>
    </w:p>
    <w:p w:rsidR="00000000" w:rsidDel="00000000" w:rsidP="00000000" w:rsidRDefault="00000000" w:rsidRPr="00000000" w14:paraId="0000006C">
      <w:pPr>
        <w:keepNext w:val="0"/>
        <w:keepLines w:val="0"/>
        <w:widowControl w:val="0"/>
        <w:spacing w:after="0" w:line="240" w:lineRule="auto"/>
        <w:rPr/>
      </w:pPr>
      <w:r w:rsidDel="00000000" w:rsidR="00000000" w:rsidRPr="00000000">
        <w:rPr>
          <w:rtl w:val="0"/>
        </w:rPr>
        <w:t xml:space="preserve">real-life experiences and to issues that are relevant to students’ lives and communities, improving</w:t>
      </w:r>
    </w:p>
    <w:p w:rsidR="00000000" w:rsidDel="00000000" w:rsidP="00000000" w:rsidRDefault="00000000" w:rsidRPr="00000000" w14:paraId="0000006D">
      <w:pPr>
        <w:keepNext w:val="0"/>
        <w:keepLines w:val="0"/>
        <w:widowControl w:val="0"/>
        <w:spacing w:after="0" w:line="240" w:lineRule="auto"/>
        <w:rPr/>
      </w:pPr>
      <w:r w:rsidDel="00000000" w:rsidR="00000000" w:rsidRPr="00000000">
        <w:rPr>
          <w:rtl w:val="0"/>
        </w:rPr>
        <w:t xml:space="preserve">their sense of ownership and agency.</w:t>
      </w:r>
    </w:p>
    <w:p w:rsidR="00000000" w:rsidDel="00000000" w:rsidP="00000000" w:rsidRDefault="00000000" w:rsidRPr="00000000" w14:paraId="0000006E">
      <w:pPr>
        <w:keepLines w:val="1"/>
        <w:widowControl w:val="0"/>
        <w:rPr/>
      </w:pPr>
      <w:r w:rsidDel="00000000" w:rsidR="00000000" w:rsidRPr="00000000">
        <w:rPr>
          <w:rtl w:val="0"/>
        </w:rPr>
      </w:r>
    </w:p>
    <w:p w:rsidR="00000000" w:rsidDel="00000000" w:rsidP="00000000" w:rsidRDefault="00000000" w:rsidRPr="00000000" w14:paraId="0000006F">
      <w:pPr>
        <w:keepLines w:val="1"/>
        <w:widowControl w:val="0"/>
        <w:spacing w:after="0" w:lineRule="auto"/>
        <w:rPr>
          <w:b w:val="1"/>
        </w:rPr>
      </w:pPr>
      <w:r w:rsidDel="00000000" w:rsidR="00000000" w:rsidRPr="00000000">
        <w:rPr>
          <w:rtl w:val="0"/>
        </w:rPr>
        <w:t xml:space="preserve">Describe your goals and action steps to assist educators in learning about students and families as well as understanding the theoretical roots and practical elements of community-based learning.</w:t>
      </w:r>
      <w:r w:rsidDel="00000000" w:rsidR="00000000" w:rsidRPr="00000000">
        <w:rPr>
          <w:rtl w:val="0"/>
        </w:rPr>
      </w:r>
    </w:p>
    <w:p w:rsidR="00000000" w:rsidDel="00000000" w:rsidP="00000000" w:rsidRDefault="00000000" w:rsidRPr="00000000" w14:paraId="00000070">
      <w:pPr>
        <w:pStyle w:val="Heading4"/>
        <w:keepLines w:val="1"/>
        <w:widowControl w:val="0"/>
        <w:rPr/>
      </w:pPr>
      <w:bookmarkStart w:colFirst="0" w:colLast="0" w:name="_r32l0depp2ax" w:id="16"/>
      <w:bookmarkEnd w:id="16"/>
      <w:r w:rsidDel="00000000" w:rsidR="00000000" w:rsidRPr="00000000">
        <w:rPr>
          <w:rtl w:val="0"/>
        </w:rPr>
        <w:t xml:space="preserve">Site Level Goals and </w:t>
      </w:r>
      <w:bookmarkStart w:colFirst="0" w:colLast="0" w:name="kix.2xc90ybxhu4x" w:id="15"/>
      <w:bookmarkEnd w:id="15"/>
      <w:r w:rsidDel="00000000" w:rsidR="00000000" w:rsidRPr="00000000">
        <w:rPr>
          <w:rtl w:val="0"/>
        </w:rPr>
        <w:t xml:space="preserve">Measures of Progress</w:t>
      </w:r>
    </w:p>
    <w:tbl>
      <w:tblPr>
        <w:tblStyle w:val="Table4"/>
        <w:tblW w:w="106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260"/>
        <w:gridCol w:w="6390"/>
        <w:tblGridChange w:id="0">
          <w:tblGrid>
            <w:gridCol w:w="4260"/>
            <w:gridCol w:w="6390"/>
          </w:tblGrid>
        </w:tblGridChange>
      </w:tblGrid>
      <w:tr>
        <w:trPr>
          <w:cantSplit w:val="1"/>
          <w:trHeight w:val="288" w:hRule="atLeast"/>
          <w:tblHeader w:val="1"/>
        </w:trPr>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71">
            <w:pPr>
              <w:keepLines w:val="1"/>
              <w:widowControl w:val="0"/>
              <w:rPr>
                <w:sz w:val="24"/>
                <w:szCs w:val="24"/>
              </w:rPr>
            </w:pPr>
            <w:r w:rsidDel="00000000" w:rsidR="00000000" w:rsidRPr="00000000">
              <w:rPr>
                <w:sz w:val="24"/>
                <w:szCs w:val="24"/>
                <w:rtl w:val="0"/>
              </w:rPr>
              <w:t xml:space="preserve">Goals</w:t>
            </w:r>
          </w:p>
        </w:tc>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72">
            <w:pPr>
              <w:keepLines w:val="1"/>
              <w:widowControl w:val="0"/>
              <w:rPr>
                <w:sz w:val="24"/>
                <w:szCs w:val="24"/>
              </w:rPr>
            </w:pPr>
            <w:r w:rsidDel="00000000" w:rsidR="00000000" w:rsidRPr="00000000">
              <w:rPr>
                <w:sz w:val="24"/>
                <w:szCs w:val="24"/>
                <w:rtl w:val="0"/>
              </w:rPr>
              <w:t xml:space="preserve">Action Steps</w:t>
            </w:r>
          </w:p>
        </w:tc>
      </w:tr>
      <w:tr>
        <w:trPr>
          <w:cantSplit w:val="1"/>
          <w:trHeight w:val="538"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73">
            <w:pPr>
              <w:spacing w:after="120" w:lineRule="auto"/>
              <w:rPr>
                <w:sz w:val="24"/>
                <w:szCs w:val="24"/>
              </w:rPr>
            </w:pPr>
            <w:r w:rsidDel="00000000" w:rsidR="00000000" w:rsidRPr="00000000">
              <w:rPr>
                <w:rFonts w:ascii="Proxima Nova" w:cs="Proxima Nova" w:eastAsia="Proxima Nova" w:hAnsi="Proxima Nova"/>
                <w:rtl w:val="0"/>
              </w:rPr>
              <w:t xml:space="preserve">Advisory System to ensure every student has a home base/family group and an advisor who knows them well.</w:t>
            </w: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74">
            <w:pPr>
              <w:keepLines w:val="1"/>
              <w:widowControl w:val="0"/>
              <w:ind w:right="-2085"/>
              <w:rPr>
                <w:sz w:val="24"/>
                <w:szCs w:val="24"/>
              </w:rPr>
            </w:pPr>
            <w:r w:rsidDel="00000000" w:rsidR="00000000" w:rsidRPr="00000000">
              <w:rPr>
                <w:sz w:val="24"/>
                <w:szCs w:val="24"/>
                <w:rtl w:val="0"/>
              </w:rPr>
              <w:t xml:space="preserve">We will offer mentorship through teaching and</w:t>
            </w:r>
          </w:p>
          <w:p w:rsidR="00000000" w:rsidDel="00000000" w:rsidP="00000000" w:rsidRDefault="00000000" w:rsidRPr="00000000" w14:paraId="00000075">
            <w:pPr>
              <w:keepLines w:val="1"/>
              <w:widowControl w:val="0"/>
              <w:ind w:right="-2085"/>
              <w:rPr>
                <w:sz w:val="24"/>
                <w:szCs w:val="24"/>
              </w:rPr>
            </w:pPr>
            <w:r w:rsidDel="00000000" w:rsidR="00000000" w:rsidRPr="00000000">
              <w:rPr>
                <w:sz w:val="24"/>
                <w:szCs w:val="24"/>
                <w:rtl w:val="0"/>
              </w:rPr>
              <w:t xml:space="preserve">support staff.</w:t>
            </w:r>
          </w:p>
        </w:tc>
      </w:tr>
      <w:tr>
        <w:trPr>
          <w:cantSplit w:val="1"/>
          <w:trHeight w:val="535"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76">
            <w:pPr>
              <w:spacing w:after="120" w:lineRule="auto"/>
              <w:rPr>
                <w:sz w:val="24"/>
                <w:szCs w:val="24"/>
              </w:rPr>
            </w:pPr>
            <w:r w:rsidDel="00000000" w:rsidR="00000000" w:rsidRPr="00000000">
              <w:rPr>
                <w:rFonts w:ascii="Proxima Nova" w:cs="Proxima Nova" w:eastAsia="Proxima Nova" w:hAnsi="Proxima Nova"/>
                <w:rtl w:val="0"/>
              </w:rPr>
              <w:t xml:space="preserve">Community-Based Curriculum, Pedagogy and Projects</w:t>
            </w: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77">
            <w:pPr>
              <w:keepLines w:val="1"/>
              <w:widowControl w:val="0"/>
              <w:ind w:right="-2085"/>
              <w:rPr>
                <w:sz w:val="24"/>
                <w:szCs w:val="24"/>
              </w:rPr>
            </w:pPr>
            <w:r w:rsidDel="00000000" w:rsidR="00000000" w:rsidRPr="00000000">
              <w:rPr>
                <w:sz w:val="24"/>
                <w:szCs w:val="24"/>
                <w:rtl w:val="0"/>
              </w:rPr>
              <w:t xml:space="preserve">Campus beautification with plants/tiles/garden.</w:t>
            </w:r>
          </w:p>
        </w:tc>
      </w:tr>
    </w:tbl>
    <w:p w:rsidR="00000000" w:rsidDel="00000000" w:rsidP="00000000" w:rsidRDefault="00000000" w:rsidRPr="00000000" w14:paraId="00000078">
      <w:pPr>
        <w:keepLines w:val="1"/>
        <w:widowControl w:val="0"/>
        <w:rPr>
          <w:sz w:val="22"/>
          <w:szCs w:val="22"/>
          <w:highlight w:val="white"/>
        </w:rPr>
      </w:pPr>
      <w:r w:rsidDel="00000000" w:rsidR="00000000" w:rsidRPr="00000000">
        <w:rPr>
          <w:rtl w:val="0"/>
        </w:rPr>
      </w:r>
    </w:p>
    <w:p w:rsidR="00000000" w:rsidDel="00000000" w:rsidP="00000000" w:rsidRDefault="00000000" w:rsidRPr="00000000" w14:paraId="00000079">
      <w:pPr>
        <w:pStyle w:val="Heading3"/>
        <w:keepLines w:val="1"/>
        <w:widowControl w:val="0"/>
        <w:rPr/>
      </w:pPr>
      <w:r w:rsidDel="00000000" w:rsidR="00000000" w:rsidRPr="00000000">
        <w:rPr>
          <w:rtl w:val="0"/>
        </w:rPr>
        <w:t xml:space="preserve">Strategy</w:t>
      </w:r>
      <w:r w:rsidDel="00000000" w:rsidR="00000000" w:rsidRPr="00000000">
        <w:rPr>
          <w:color w:val="000000"/>
          <w:rtl w:val="0"/>
        </w:rPr>
        <w:t xml:space="preserve"> </w:t>
      </w:r>
      <w:r w:rsidDel="00000000" w:rsidR="00000000" w:rsidRPr="00000000">
        <w:rPr>
          <w:rtl w:val="0"/>
        </w:rPr>
        <w:t xml:space="preserve">3: Collaborative Leadership </w:t>
      </w:r>
    </w:p>
    <w:p w:rsidR="00000000" w:rsidDel="00000000" w:rsidP="00000000" w:rsidRDefault="00000000" w:rsidRPr="00000000" w14:paraId="0000007A">
      <w:pPr>
        <w:keepLines w:val="1"/>
        <w:widowControl w:val="0"/>
        <w:rPr/>
      </w:pPr>
      <w:r w:rsidDel="00000000" w:rsidR="00000000" w:rsidRPr="00000000">
        <w:rPr>
          <w:rtl w:val="0"/>
        </w:rPr>
        <w:t xml:space="preserve">Shared decision-making ensures all interest-holders have a voice in the transformation process and fosters shared power of the strategy. Collaborative leadership improves coordination of services, fosters supportive relationships, results in decisions that are widely accepted and implemented, and supports sustainability of the effort.</w:t>
      </w:r>
    </w:p>
    <w:p w:rsidR="00000000" w:rsidDel="00000000" w:rsidP="00000000" w:rsidRDefault="00000000" w:rsidRPr="00000000" w14:paraId="0000007B">
      <w:pPr>
        <w:keepLines w:val="1"/>
        <w:widowControl w:val="0"/>
        <w:rPr>
          <w:highlight w:val="white"/>
        </w:rPr>
      </w:pPr>
      <w:r w:rsidDel="00000000" w:rsidR="00000000" w:rsidRPr="00000000">
        <w:rPr>
          <w:highlight w:val="white"/>
          <w:rtl w:val="0"/>
        </w:rPr>
        <w:t xml:space="preserve">At the system level, LEAs establish a system-level steering committee/advisory council to conduct exploration activities and to provide crucial guidance to school-level implementers. At the site level, schools map and assess the current shared governance structures (where and how decisions are made) in their building and community, identifying all existing school-site and local neighborhood teams, networks, or working groups to understand their purpose and composition. Schools then launch or revise site-level shared leadership structure(s) to facilitate democratic participation and decision-making among students, staff, families, and community members. </w:t>
      </w:r>
    </w:p>
    <w:p w:rsidR="00000000" w:rsidDel="00000000" w:rsidP="00000000" w:rsidRDefault="00000000" w:rsidRPr="00000000" w14:paraId="0000007C">
      <w:pPr>
        <w:keepLines w:val="1"/>
        <w:widowControl w:val="0"/>
        <w:rPr>
          <w:highlight w:val="white"/>
        </w:rPr>
      </w:pPr>
      <w:r w:rsidDel="00000000" w:rsidR="00000000" w:rsidRPr="00000000">
        <w:rPr>
          <w:highlight w:val="white"/>
          <w:rtl w:val="0"/>
        </w:rPr>
        <w:t xml:space="preserve">Describe your goals for strengthening collaborative leadership. </w:t>
      </w:r>
    </w:p>
    <w:p w:rsidR="00000000" w:rsidDel="00000000" w:rsidP="00000000" w:rsidRDefault="00000000" w:rsidRPr="00000000" w14:paraId="0000007D">
      <w:pPr>
        <w:keepLines w:val="1"/>
        <w:widowControl w:val="0"/>
        <w:rPr/>
      </w:pPr>
      <w:r w:rsidDel="00000000" w:rsidR="00000000" w:rsidRPr="00000000">
        <w:rPr>
          <w:rtl w:val="0"/>
        </w:rPr>
      </w:r>
    </w:p>
    <w:p w:rsidR="00000000" w:rsidDel="00000000" w:rsidP="00000000" w:rsidRDefault="00000000" w:rsidRPr="00000000" w14:paraId="0000007E">
      <w:pPr>
        <w:pStyle w:val="Heading4"/>
        <w:keepLines w:val="1"/>
        <w:widowControl w:val="0"/>
        <w:rPr/>
      </w:pPr>
      <w:bookmarkStart w:colFirst="0" w:colLast="0" w:name="_56kxpnmj5vkq" w:id="18"/>
      <w:bookmarkEnd w:id="18"/>
      <w:r w:rsidDel="00000000" w:rsidR="00000000" w:rsidRPr="00000000">
        <w:rPr>
          <w:rtl w:val="0"/>
        </w:rPr>
        <w:t xml:space="preserve">Site Level Goals and </w:t>
      </w:r>
      <w:bookmarkStart w:colFirst="0" w:colLast="0" w:name="kix.uptb2qu6hzv" w:id="17"/>
      <w:bookmarkEnd w:id="17"/>
      <w:r w:rsidDel="00000000" w:rsidR="00000000" w:rsidRPr="00000000">
        <w:rPr>
          <w:rtl w:val="0"/>
        </w:rPr>
        <w:t xml:space="preserve">Measures of Progress</w:t>
      </w:r>
    </w:p>
    <w:tbl>
      <w:tblPr>
        <w:tblStyle w:val="Table5"/>
        <w:tblW w:w="108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200"/>
        <w:gridCol w:w="6600"/>
        <w:tblGridChange w:id="0">
          <w:tblGrid>
            <w:gridCol w:w="4200"/>
            <w:gridCol w:w="6600"/>
          </w:tblGrid>
        </w:tblGridChange>
      </w:tblGrid>
      <w:tr>
        <w:trPr>
          <w:cantSplit w:val="1"/>
          <w:trHeight w:val="288" w:hRule="atLeast"/>
          <w:tblHeader w:val="1"/>
        </w:trPr>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7F">
            <w:pPr>
              <w:keepLines w:val="1"/>
              <w:widowControl w:val="0"/>
              <w:spacing w:after="0" w:lineRule="auto"/>
              <w:rPr>
                <w:sz w:val="24"/>
                <w:szCs w:val="24"/>
              </w:rPr>
            </w:pPr>
            <w:r w:rsidDel="00000000" w:rsidR="00000000" w:rsidRPr="00000000">
              <w:rPr>
                <w:sz w:val="24"/>
                <w:szCs w:val="24"/>
                <w:rtl w:val="0"/>
              </w:rPr>
              <w:t xml:space="preserve">Goals</w:t>
            </w:r>
          </w:p>
        </w:tc>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80">
            <w:pPr>
              <w:keepLines w:val="1"/>
              <w:widowControl w:val="0"/>
              <w:spacing w:after="0" w:lineRule="auto"/>
              <w:rPr>
                <w:sz w:val="24"/>
                <w:szCs w:val="24"/>
              </w:rPr>
            </w:pPr>
            <w:r w:rsidDel="00000000" w:rsidR="00000000" w:rsidRPr="00000000">
              <w:rPr>
                <w:sz w:val="24"/>
                <w:szCs w:val="24"/>
                <w:rtl w:val="0"/>
              </w:rPr>
              <w:t xml:space="preserve">Action Steps</w:t>
            </w:r>
          </w:p>
        </w:tc>
      </w:tr>
      <w:tr>
        <w:trPr>
          <w:cantSplit w:val="1"/>
          <w:trHeight w:val="538"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81">
            <w:pPr>
              <w:spacing w:after="120" w:lineRule="auto"/>
              <w:rPr>
                <w:sz w:val="24"/>
                <w:szCs w:val="24"/>
              </w:rPr>
            </w:pPr>
            <w:r w:rsidDel="00000000" w:rsidR="00000000" w:rsidRPr="00000000">
              <w:rPr>
                <w:rFonts w:ascii="Proxima Nova" w:cs="Proxima Nova" w:eastAsia="Proxima Nova" w:hAnsi="Proxima Nova"/>
                <w:rtl w:val="0"/>
              </w:rPr>
              <w:t xml:space="preserve">Parent Leadership Development and Opportunities</w:t>
            </w: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82">
            <w:pPr>
              <w:keepLines w:val="1"/>
              <w:widowControl w:val="0"/>
              <w:spacing w:after="0" w:lineRule="auto"/>
              <w:ind w:right="-2085"/>
              <w:rPr>
                <w:sz w:val="24"/>
                <w:szCs w:val="24"/>
              </w:rPr>
            </w:pPr>
            <w:r w:rsidDel="00000000" w:rsidR="00000000" w:rsidRPr="00000000">
              <w:rPr>
                <w:sz w:val="24"/>
                <w:szCs w:val="24"/>
                <w:rtl w:val="0"/>
              </w:rPr>
              <w:t xml:space="preserve">Parents participate in community events and trainings </w:t>
            </w:r>
          </w:p>
          <w:p w:rsidR="00000000" w:rsidDel="00000000" w:rsidP="00000000" w:rsidRDefault="00000000" w:rsidRPr="00000000" w14:paraId="00000083">
            <w:pPr>
              <w:keepLines w:val="1"/>
              <w:widowControl w:val="0"/>
              <w:spacing w:after="0" w:lineRule="auto"/>
              <w:ind w:right="-2085"/>
              <w:rPr>
                <w:sz w:val="24"/>
                <w:szCs w:val="24"/>
              </w:rPr>
            </w:pPr>
            <w:r w:rsidDel="00000000" w:rsidR="00000000" w:rsidRPr="00000000">
              <w:rPr>
                <w:rtl w:val="0"/>
              </w:rPr>
            </w:r>
          </w:p>
        </w:tc>
      </w:tr>
      <w:tr>
        <w:trPr>
          <w:cantSplit w:val="1"/>
          <w:trHeight w:val="535"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84">
            <w:pPr>
              <w:spacing w:after="120" w:lineRule="auto"/>
              <w:rPr>
                <w:sz w:val="24"/>
                <w:szCs w:val="24"/>
              </w:rPr>
            </w:pPr>
            <w:r w:rsidDel="00000000" w:rsidR="00000000" w:rsidRPr="00000000">
              <w:rPr>
                <w:rFonts w:ascii="Proxima Nova" w:cs="Proxima Nova" w:eastAsia="Proxima Nova" w:hAnsi="Proxima Nova"/>
                <w:rtl w:val="0"/>
              </w:rPr>
              <w:t xml:space="preserve">Teacher Leadership Development and Opportunities</w:t>
            </w: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85">
            <w:pPr>
              <w:keepLines w:val="1"/>
              <w:widowControl w:val="0"/>
              <w:spacing w:after="0" w:lineRule="auto"/>
              <w:ind w:right="-2085"/>
              <w:rPr>
                <w:sz w:val="24"/>
                <w:szCs w:val="24"/>
              </w:rPr>
            </w:pPr>
            <w:r w:rsidDel="00000000" w:rsidR="00000000" w:rsidRPr="00000000">
              <w:rPr>
                <w:sz w:val="24"/>
                <w:szCs w:val="24"/>
                <w:rtl w:val="0"/>
              </w:rPr>
              <w:t xml:space="preserve">DVMSA will provide continuous leadership development </w:t>
            </w:r>
          </w:p>
          <w:p w:rsidR="00000000" w:rsidDel="00000000" w:rsidP="00000000" w:rsidRDefault="00000000" w:rsidRPr="00000000" w14:paraId="00000086">
            <w:pPr>
              <w:keepLines w:val="1"/>
              <w:widowControl w:val="0"/>
              <w:spacing w:after="0" w:lineRule="auto"/>
              <w:ind w:right="-2085"/>
              <w:rPr>
                <w:sz w:val="24"/>
                <w:szCs w:val="24"/>
              </w:rPr>
            </w:pPr>
            <w:r w:rsidDel="00000000" w:rsidR="00000000" w:rsidRPr="00000000">
              <w:rPr>
                <w:sz w:val="24"/>
                <w:szCs w:val="24"/>
                <w:rtl w:val="0"/>
              </w:rPr>
              <w:t xml:space="preserve">opportunities through AVID conferences and other </w:t>
            </w:r>
          </w:p>
          <w:p w:rsidR="00000000" w:rsidDel="00000000" w:rsidP="00000000" w:rsidRDefault="00000000" w:rsidRPr="00000000" w14:paraId="00000087">
            <w:pPr>
              <w:keepLines w:val="1"/>
              <w:widowControl w:val="0"/>
              <w:spacing w:after="0" w:lineRule="auto"/>
              <w:ind w:right="-2085"/>
              <w:rPr>
                <w:sz w:val="24"/>
                <w:szCs w:val="24"/>
              </w:rPr>
            </w:pPr>
            <w:r w:rsidDel="00000000" w:rsidR="00000000" w:rsidRPr="00000000">
              <w:rPr>
                <w:sz w:val="24"/>
                <w:szCs w:val="24"/>
                <w:rtl w:val="0"/>
              </w:rPr>
              <w:t xml:space="preserve">Professional Development courses provided through KCSOS</w:t>
            </w:r>
          </w:p>
          <w:p w:rsidR="00000000" w:rsidDel="00000000" w:rsidP="00000000" w:rsidRDefault="00000000" w:rsidRPr="00000000" w14:paraId="00000088">
            <w:pPr>
              <w:keepLines w:val="1"/>
              <w:widowControl w:val="0"/>
              <w:spacing w:after="0" w:lineRule="auto"/>
              <w:ind w:right="-2085"/>
              <w:rPr>
                <w:sz w:val="24"/>
                <w:szCs w:val="24"/>
              </w:rPr>
            </w:pPr>
            <w:r w:rsidDel="00000000" w:rsidR="00000000" w:rsidRPr="00000000">
              <w:rPr>
                <w:sz w:val="24"/>
                <w:szCs w:val="24"/>
                <w:rtl w:val="0"/>
              </w:rPr>
              <w:t xml:space="preserve">and our District Office.</w:t>
            </w:r>
          </w:p>
          <w:p w:rsidR="00000000" w:rsidDel="00000000" w:rsidP="00000000" w:rsidRDefault="00000000" w:rsidRPr="00000000" w14:paraId="00000089">
            <w:pPr>
              <w:keepLines w:val="1"/>
              <w:widowControl w:val="0"/>
              <w:spacing w:after="0" w:lineRule="auto"/>
              <w:ind w:right="-2085"/>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8A">
      <w:pPr>
        <w:keepLines w:val="1"/>
        <w:widowControl w:val="0"/>
        <w:rPr>
          <w:b w:val="1"/>
          <w:sz w:val="16"/>
          <w:szCs w:val="16"/>
        </w:rPr>
      </w:pPr>
      <w:r w:rsidDel="00000000" w:rsidR="00000000" w:rsidRPr="00000000">
        <w:rPr>
          <w:rtl w:val="0"/>
        </w:rPr>
      </w:r>
    </w:p>
    <w:p w:rsidR="00000000" w:rsidDel="00000000" w:rsidP="00000000" w:rsidRDefault="00000000" w:rsidRPr="00000000" w14:paraId="0000008B">
      <w:pPr>
        <w:keepLines w:val="1"/>
        <w:widowControl w:val="0"/>
        <w:rPr>
          <w:highlight w:val="white"/>
        </w:rPr>
      </w:pPr>
      <w:r w:rsidDel="00000000" w:rsidR="00000000" w:rsidRPr="00000000">
        <w:rPr>
          <w:rtl w:val="0"/>
        </w:rPr>
        <w:t xml:space="preserve">Describe the system of shared governance and site-level leadership structure at your community school (this could be a visual like an organizational chart of other graphic):</w:t>
      </w:r>
      <w:r w:rsidDel="00000000" w:rsidR="00000000" w:rsidRPr="00000000">
        <w:rPr>
          <w:rtl w:val="0"/>
        </w:rPr>
      </w:r>
    </w:p>
    <w:tbl>
      <w:tblPr>
        <w:tblStyle w:val="Table6"/>
        <w:tblW w:w="10935.0" w:type="dxa"/>
        <w:jc w:val="left"/>
        <w:tblInd w:w="-45.0" w:type="dxa"/>
        <w:tblBorders>
          <w:top w:color="a4c2f4" w:space="0" w:sz="12" w:val="single"/>
          <w:left w:color="a4c2f4" w:space="0" w:sz="12" w:val="single"/>
          <w:bottom w:color="a4c2f4" w:space="0" w:sz="12" w:val="single"/>
          <w:right w:color="a4c2f4" w:space="0" w:sz="12" w:val="single"/>
          <w:insideH w:color="a4c2f4" w:space="0" w:sz="12" w:val="single"/>
          <w:insideV w:color="a4c2f4" w:space="0" w:sz="12" w:val="single"/>
        </w:tblBorders>
        <w:tblLayout w:type="fixed"/>
        <w:tblLook w:val="0600"/>
      </w:tblPr>
      <w:tblGrid>
        <w:gridCol w:w="10935"/>
        <w:tblGridChange w:id="0">
          <w:tblGrid>
            <w:gridCol w:w="10935"/>
          </w:tblGrid>
        </w:tblGridChange>
      </w:tblGrid>
      <w:tr>
        <w:trPr>
          <w:cantSplit w:val="0"/>
          <w:tblHeader w:val="0"/>
        </w:trPr>
        <w:tc>
          <w:tcPr>
            <w:shd w:fill="d9e2f3" w:val="clear"/>
            <w:tcMar>
              <w:top w:w="100.0" w:type="dxa"/>
              <w:left w:w="100.0" w:type="dxa"/>
              <w:bottom w:w="100.0" w:type="dxa"/>
              <w:right w:w="100.0" w:type="dxa"/>
            </w:tcMar>
            <w:vAlign w:val="top"/>
          </w:tcPr>
          <w:p w:rsidR="00000000" w:rsidDel="00000000" w:rsidP="00000000" w:rsidRDefault="00000000" w:rsidRPr="00000000" w14:paraId="0000008C">
            <w:pPr>
              <w:keepLines w:val="1"/>
              <w:widowControl w:val="0"/>
              <w:spacing w:after="0" w:lineRule="auto"/>
              <w:rPr>
                <w:highlight w:val="white"/>
              </w:rPr>
            </w:pPr>
            <w:r w:rsidDel="00000000" w:rsidR="00000000" w:rsidRPr="00000000">
              <w:rPr>
                <w:highlight w:val="white"/>
                <w:rtl w:val="0"/>
              </w:rPr>
              <w:t xml:space="preserve">Principal</w:t>
            </w:r>
          </w:p>
          <w:p w:rsidR="00000000" w:rsidDel="00000000" w:rsidP="00000000" w:rsidRDefault="00000000" w:rsidRPr="00000000" w14:paraId="0000008D">
            <w:pPr>
              <w:keepLines w:val="1"/>
              <w:widowControl w:val="0"/>
              <w:spacing w:after="0" w:lineRule="auto"/>
              <w:rPr>
                <w:highlight w:val="white"/>
              </w:rPr>
            </w:pPr>
            <w:r w:rsidDel="00000000" w:rsidR="00000000" w:rsidRPr="00000000">
              <w:rPr>
                <w:highlight w:val="white"/>
                <w:rtl w:val="0"/>
              </w:rPr>
              <w:t xml:space="preserve">School Site Staff</w:t>
            </w:r>
          </w:p>
          <w:p w:rsidR="00000000" w:rsidDel="00000000" w:rsidP="00000000" w:rsidRDefault="00000000" w:rsidRPr="00000000" w14:paraId="0000008E">
            <w:pPr>
              <w:keepLines w:val="1"/>
              <w:widowControl w:val="0"/>
              <w:spacing w:after="0" w:lineRule="auto"/>
              <w:rPr>
                <w:highlight w:val="white"/>
              </w:rPr>
            </w:pPr>
            <w:r w:rsidDel="00000000" w:rsidR="00000000" w:rsidRPr="00000000">
              <w:rPr>
                <w:highlight w:val="white"/>
                <w:rtl w:val="0"/>
              </w:rPr>
              <w:t xml:space="preserve">Parent Trainings</w:t>
            </w:r>
          </w:p>
          <w:p w:rsidR="00000000" w:rsidDel="00000000" w:rsidP="00000000" w:rsidRDefault="00000000" w:rsidRPr="00000000" w14:paraId="0000008F">
            <w:pPr>
              <w:keepLines w:val="1"/>
              <w:widowControl w:val="0"/>
              <w:spacing w:after="0" w:lineRule="auto"/>
              <w:rPr>
                <w:highlight w:val="white"/>
              </w:rPr>
            </w:pPr>
            <w:r w:rsidDel="00000000" w:rsidR="00000000" w:rsidRPr="00000000">
              <w:rPr>
                <w:highlight w:val="white"/>
                <w:rtl w:val="0"/>
              </w:rPr>
              <w:t xml:space="preserve">ELAC </w:t>
            </w:r>
          </w:p>
          <w:p w:rsidR="00000000" w:rsidDel="00000000" w:rsidP="00000000" w:rsidRDefault="00000000" w:rsidRPr="00000000" w14:paraId="00000090">
            <w:pPr>
              <w:keepLines w:val="1"/>
              <w:widowControl w:val="0"/>
              <w:spacing w:after="0" w:lineRule="auto"/>
              <w:rPr>
                <w:highlight w:val="white"/>
              </w:rPr>
            </w:pPr>
            <w:r w:rsidDel="00000000" w:rsidR="00000000" w:rsidRPr="00000000">
              <w:rPr>
                <w:highlight w:val="white"/>
                <w:rtl w:val="0"/>
              </w:rPr>
              <w:t xml:space="preserve">School Site Council</w:t>
            </w:r>
          </w:p>
          <w:p w:rsidR="00000000" w:rsidDel="00000000" w:rsidP="00000000" w:rsidRDefault="00000000" w:rsidRPr="00000000" w14:paraId="00000091">
            <w:pPr>
              <w:keepLines w:val="1"/>
              <w:widowControl w:val="0"/>
              <w:spacing w:after="0" w:lineRule="auto"/>
              <w:rPr>
                <w:highlight w:val="white"/>
              </w:rPr>
            </w:pPr>
            <w:r w:rsidDel="00000000" w:rsidR="00000000" w:rsidRPr="00000000">
              <w:rPr>
                <w:highlight w:val="white"/>
                <w:rtl w:val="0"/>
              </w:rPr>
              <w:t xml:space="preserve">AVID Leadership</w:t>
            </w:r>
          </w:p>
        </w:tc>
      </w:tr>
    </w:tbl>
    <w:p w:rsidR="00000000" w:rsidDel="00000000" w:rsidP="00000000" w:rsidRDefault="00000000" w:rsidRPr="00000000" w14:paraId="00000092">
      <w:pPr>
        <w:pStyle w:val="Heading3"/>
        <w:keepLines w:val="1"/>
        <w:widowControl w:val="0"/>
        <w:rPr/>
      </w:pPr>
      <w:r w:rsidDel="00000000" w:rsidR="00000000" w:rsidRPr="00000000">
        <w:rPr>
          <w:rtl w:val="0"/>
        </w:rPr>
        <w:t xml:space="preserve">Strategy 4: Sustaining Staff and Resources </w:t>
      </w:r>
    </w:p>
    <w:p w:rsidR="00000000" w:rsidDel="00000000" w:rsidP="00000000" w:rsidRDefault="00000000" w:rsidRPr="00000000" w14:paraId="00000093">
      <w:pPr>
        <w:keepLines w:val="1"/>
        <w:widowControl w:val="0"/>
        <w:rPr/>
      </w:pPr>
      <w:r w:rsidDel="00000000" w:rsidR="00000000" w:rsidRPr="00000000">
        <w:rPr>
          <w:rtl w:val="0"/>
        </w:rPr>
        <w:t xml:space="preserve">A focus on staffing and sustainability ensures that the necessary human and financial resources are available to maintain the strategy over time, and to sustain continuous progress and improvement.</w:t>
      </w:r>
    </w:p>
    <w:p w:rsidR="00000000" w:rsidDel="00000000" w:rsidP="00000000" w:rsidRDefault="00000000" w:rsidRPr="00000000" w14:paraId="00000094">
      <w:pPr>
        <w:keepLines w:val="1"/>
        <w:widowControl w:val="0"/>
        <w:rPr/>
      </w:pPr>
      <w:r w:rsidDel="00000000" w:rsidR="00000000" w:rsidRPr="00000000">
        <w:rPr>
          <w:rtl w:val="0"/>
        </w:rPr>
        <w:t xml:space="preserve">Describe your goals and action steps for ensuring that: staffing serves the target student population, LEAs recruit and hire diverse, multilingual staff to support site-level work, including an LEA-level Community School Director/Coordinator. Schools hire site-level coordinators. Both sites and systems develop sustainability plans to ensure core staffing is sustained through long-term funding. </w:t>
      </w:r>
    </w:p>
    <w:p w:rsidR="00000000" w:rsidDel="00000000" w:rsidP="00000000" w:rsidRDefault="00000000" w:rsidRPr="00000000" w14:paraId="00000095">
      <w:pPr>
        <w:pStyle w:val="Heading4"/>
        <w:keepLines w:val="1"/>
        <w:widowControl w:val="0"/>
        <w:rPr/>
      </w:pPr>
      <w:bookmarkStart w:colFirst="0" w:colLast="0" w:name="_774blchaqq7c" w:id="20"/>
      <w:bookmarkEnd w:id="20"/>
      <w:r w:rsidDel="00000000" w:rsidR="00000000" w:rsidRPr="00000000">
        <w:rPr>
          <w:rtl w:val="0"/>
        </w:rPr>
        <w:t xml:space="preserve">Site Level Goals and </w:t>
      </w:r>
      <w:bookmarkStart w:colFirst="0" w:colLast="0" w:name="kix.adlunmyvgmpd" w:id="19"/>
      <w:bookmarkEnd w:id="19"/>
      <w:r w:rsidDel="00000000" w:rsidR="00000000" w:rsidRPr="00000000">
        <w:rPr>
          <w:rtl w:val="0"/>
        </w:rPr>
        <w:t xml:space="preserve">Measures of Progress</w:t>
      </w:r>
    </w:p>
    <w:tbl>
      <w:tblPr>
        <w:tblStyle w:val="Table7"/>
        <w:tblW w:w="107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350"/>
        <w:gridCol w:w="6405"/>
        <w:tblGridChange w:id="0">
          <w:tblGrid>
            <w:gridCol w:w="4350"/>
            <w:gridCol w:w="6405"/>
          </w:tblGrid>
        </w:tblGridChange>
      </w:tblGrid>
      <w:tr>
        <w:trPr>
          <w:cantSplit w:val="1"/>
          <w:trHeight w:val="288" w:hRule="atLeast"/>
          <w:tblHeader w:val="1"/>
        </w:trPr>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96">
            <w:pPr>
              <w:keepLines w:val="1"/>
              <w:widowControl w:val="0"/>
              <w:spacing w:after="0" w:lineRule="auto"/>
              <w:rPr>
                <w:sz w:val="24"/>
                <w:szCs w:val="24"/>
              </w:rPr>
            </w:pPr>
            <w:r w:rsidDel="00000000" w:rsidR="00000000" w:rsidRPr="00000000">
              <w:rPr>
                <w:sz w:val="24"/>
                <w:szCs w:val="24"/>
                <w:rtl w:val="0"/>
              </w:rPr>
              <w:t xml:space="preserve">Goals</w:t>
            </w:r>
          </w:p>
        </w:tc>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97">
            <w:pPr>
              <w:keepLines w:val="1"/>
              <w:widowControl w:val="0"/>
              <w:spacing w:after="0" w:lineRule="auto"/>
              <w:rPr>
                <w:sz w:val="24"/>
                <w:szCs w:val="24"/>
              </w:rPr>
            </w:pPr>
            <w:r w:rsidDel="00000000" w:rsidR="00000000" w:rsidRPr="00000000">
              <w:rPr>
                <w:sz w:val="24"/>
                <w:szCs w:val="24"/>
                <w:rtl w:val="0"/>
              </w:rPr>
              <w:t xml:space="preserve">Action Steps</w:t>
            </w:r>
          </w:p>
        </w:tc>
      </w:tr>
      <w:tr>
        <w:trPr>
          <w:cantSplit w:val="1"/>
          <w:trHeight w:val="525"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98">
            <w:pPr>
              <w:keepLines w:val="1"/>
              <w:widowControl w:val="0"/>
              <w:spacing w:after="0" w:lineRule="auto"/>
              <w:rPr>
                <w:sz w:val="24"/>
                <w:szCs w:val="24"/>
              </w:rPr>
            </w:pPr>
            <w:r w:rsidDel="00000000" w:rsidR="00000000" w:rsidRPr="00000000">
              <w:rPr>
                <w:sz w:val="24"/>
                <w:szCs w:val="24"/>
                <w:rtl w:val="0"/>
              </w:rPr>
              <w:t xml:space="preserve">To maintain the CSL position</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99">
            <w:pPr>
              <w:keepLines w:val="1"/>
              <w:widowControl w:val="0"/>
              <w:spacing w:after="0" w:lineRule="auto"/>
              <w:ind w:right="-2085"/>
              <w:rPr>
                <w:sz w:val="24"/>
                <w:szCs w:val="24"/>
              </w:rPr>
            </w:pPr>
            <w:r w:rsidDel="00000000" w:rsidR="00000000" w:rsidRPr="00000000">
              <w:rPr>
                <w:sz w:val="24"/>
                <w:szCs w:val="24"/>
                <w:rtl w:val="0"/>
              </w:rPr>
              <w:t xml:space="preserve">Advocate with DO personnel on the needs of the school</w:t>
            </w:r>
          </w:p>
        </w:tc>
      </w:tr>
      <w:tr>
        <w:trPr>
          <w:cantSplit w:val="1"/>
          <w:trHeight w:val="535"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9A">
            <w:pPr>
              <w:keepLines w:val="1"/>
              <w:widowControl w:val="0"/>
              <w:spacing w:after="0" w:lineRule="auto"/>
              <w:ind w:right="-2085"/>
              <w:rPr>
                <w:sz w:val="24"/>
                <w:szCs w:val="24"/>
              </w:rPr>
            </w:pPr>
            <w:r w:rsidDel="00000000" w:rsidR="00000000" w:rsidRPr="00000000">
              <w:rPr>
                <w:sz w:val="24"/>
                <w:szCs w:val="24"/>
                <w:rtl w:val="0"/>
              </w:rPr>
              <w:t xml:space="preserve">Fund the CSL position</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9B">
            <w:pPr>
              <w:keepLines w:val="1"/>
              <w:widowControl w:val="0"/>
              <w:spacing w:after="0" w:lineRule="auto"/>
              <w:ind w:right="-2085"/>
              <w:rPr>
                <w:sz w:val="24"/>
                <w:szCs w:val="24"/>
              </w:rPr>
            </w:pPr>
            <w:r w:rsidDel="00000000" w:rsidR="00000000" w:rsidRPr="00000000">
              <w:rPr>
                <w:sz w:val="24"/>
                <w:szCs w:val="24"/>
                <w:rtl w:val="0"/>
              </w:rPr>
              <w:t xml:space="preserve">Currently with CS funding - Possible LCAP</w:t>
            </w:r>
          </w:p>
        </w:tc>
      </w:tr>
    </w:tbl>
    <w:p w:rsidR="00000000" w:rsidDel="00000000" w:rsidP="00000000" w:rsidRDefault="00000000" w:rsidRPr="00000000" w14:paraId="0000009C">
      <w:pPr>
        <w:keepLines w:val="1"/>
        <w:widowControl w:val="0"/>
        <w:rPr/>
      </w:pPr>
      <w:r w:rsidDel="00000000" w:rsidR="00000000" w:rsidRPr="00000000">
        <w:rPr>
          <w:rtl w:val="0"/>
        </w:rPr>
      </w:r>
    </w:p>
    <w:p w:rsidR="00000000" w:rsidDel="00000000" w:rsidP="00000000" w:rsidRDefault="00000000" w:rsidRPr="00000000" w14:paraId="0000009D">
      <w:pPr>
        <w:pStyle w:val="Heading4"/>
        <w:keepLines w:val="1"/>
        <w:widowControl w:val="0"/>
        <w:rPr/>
      </w:pPr>
      <w:bookmarkStart w:colFirst="0" w:colLast="0" w:name="_7xizjlqxodem" w:id="21"/>
      <w:bookmarkEnd w:id="21"/>
      <w:r w:rsidDel="00000000" w:rsidR="00000000" w:rsidRPr="00000000">
        <w:rPr>
          <w:rtl w:val="0"/>
        </w:rPr>
        <w:t xml:space="preserve">Key Staff/Personnel</w:t>
      </w:r>
    </w:p>
    <w:tbl>
      <w:tblPr>
        <w:tblStyle w:val="Table8"/>
        <w:tblW w:w="10800.0" w:type="dxa"/>
        <w:jc w:val="left"/>
        <w:tblBorders>
          <w:top w:color="8eaadb" w:space="0" w:sz="8" w:val="single"/>
          <w:left w:color="8eaadb" w:space="0" w:sz="8" w:val="single"/>
          <w:bottom w:color="8eaadb" w:space="0" w:sz="8" w:val="single"/>
          <w:right w:color="8eaadb" w:space="0" w:sz="8" w:val="single"/>
          <w:insideH w:color="8eaadb" w:space="0" w:sz="8" w:val="single"/>
          <w:insideV w:color="8eaadb" w:space="0" w:sz="8" w:val="single"/>
        </w:tblBorders>
        <w:tblLayout w:type="fixed"/>
        <w:tblLook w:val="0600"/>
      </w:tblPr>
      <w:tblGrid>
        <w:gridCol w:w="4395"/>
        <w:gridCol w:w="6405"/>
        <w:tblGridChange w:id="0">
          <w:tblGrid>
            <w:gridCol w:w="4395"/>
            <w:gridCol w:w="6405"/>
          </w:tblGrid>
        </w:tblGridChange>
      </w:tblGrid>
      <w:tr>
        <w:trPr>
          <w:cantSplit w:val="0"/>
          <w:tblHeader w:val="0"/>
        </w:trPr>
        <w:tc>
          <w:tcPr>
            <w:shd w:fill="d9e2f3"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Community School Lead (Vice Principal)</w:t>
            </w:r>
          </w:p>
        </w:tc>
        <w:tc>
          <w:tcPr>
            <w:shd w:fill="d9e2f3"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Support the Community School Grant</w:t>
            </w:r>
          </w:p>
        </w:tc>
      </w:tr>
      <w:tr>
        <w:trPr>
          <w:cantSplit w:val="0"/>
          <w:tblHeader w:val="0"/>
        </w:trPr>
        <w:tc>
          <w:tcPr>
            <w:shd w:fill="d9e2f3" w:val="clear"/>
            <w:tcMar>
              <w:top w:w="100.0" w:type="dxa"/>
              <w:left w:w="100.0" w:type="dxa"/>
              <w:bottom w:w="100.0" w:type="dxa"/>
              <w:right w:w="100.0" w:type="dxa"/>
            </w:tcMar>
            <w:vAlign w:val="top"/>
          </w:tcPr>
          <w:p w:rsidR="00000000" w:rsidDel="00000000" w:rsidP="00000000" w:rsidRDefault="00000000" w:rsidRPr="00000000" w14:paraId="000000A0">
            <w:pPr>
              <w:keepLines w:val="1"/>
              <w:widowControl w:val="0"/>
              <w:spacing w:after="0" w:lineRule="auto"/>
              <w:rPr/>
            </w:pPr>
            <w:r w:rsidDel="00000000" w:rsidR="00000000" w:rsidRPr="00000000">
              <w:rPr>
                <w:rtl w:val="0"/>
              </w:rPr>
              <w:t xml:space="preserve">Principal</w:t>
            </w:r>
          </w:p>
        </w:tc>
        <w:tc>
          <w:tcPr>
            <w:shd w:fill="d9e2f3" w:val="clear"/>
            <w:tcMar>
              <w:top w:w="100.0" w:type="dxa"/>
              <w:left w:w="100.0" w:type="dxa"/>
              <w:bottom w:w="100.0" w:type="dxa"/>
              <w:right w:w="100.0" w:type="dxa"/>
            </w:tcMar>
            <w:vAlign w:val="top"/>
          </w:tcPr>
          <w:p w:rsidR="00000000" w:rsidDel="00000000" w:rsidP="00000000" w:rsidRDefault="00000000" w:rsidRPr="00000000" w14:paraId="000000A1">
            <w:pPr>
              <w:keepLines w:val="1"/>
              <w:widowControl w:val="0"/>
              <w:spacing w:after="0" w:lineRule="auto"/>
              <w:rPr/>
            </w:pPr>
            <w:r w:rsidDel="00000000" w:rsidR="00000000" w:rsidRPr="00000000">
              <w:rPr>
                <w:rtl w:val="0"/>
              </w:rPr>
              <w:t xml:space="preserve">All Site Functions</w:t>
            </w:r>
          </w:p>
        </w:tc>
      </w:tr>
      <w:tr>
        <w:trPr>
          <w:cantSplit w:val="0"/>
          <w:tblHeader w:val="0"/>
        </w:trPr>
        <w:tc>
          <w:tcPr>
            <w:shd w:fill="d9e2f3" w:val="clear"/>
            <w:tcMar>
              <w:top w:w="100.0" w:type="dxa"/>
              <w:left w:w="100.0" w:type="dxa"/>
              <w:bottom w:w="100.0" w:type="dxa"/>
              <w:right w:w="100.0" w:type="dxa"/>
            </w:tcMar>
            <w:vAlign w:val="top"/>
          </w:tcPr>
          <w:p w:rsidR="00000000" w:rsidDel="00000000" w:rsidP="00000000" w:rsidRDefault="00000000" w:rsidRPr="00000000" w14:paraId="000000A2">
            <w:pPr>
              <w:keepLines w:val="1"/>
              <w:widowControl w:val="0"/>
              <w:spacing w:after="0" w:lineRule="auto"/>
              <w:rPr/>
            </w:pPr>
            <w:r w:rsidDel="00000000" w:rsidR="00000000" w:rsidRPr="00000000">
              <w:rPr>
                <w:rtl w:val="0"/>
              </w:rPr>
              <w:t xml:space="preserve">Counselor</w:t>
            </w:r>
          </w:p>
        </w:tc>
        <w:tc>
          <w:tcPr>
            <w:shd w:fill="d9e2f3" w:val="clear"/>
            <w:tcMar>
              <w:top w:w="100.0" w:type="dxa"/>
              <w:left w:w="100.0" w:type="dxa"/>
              <w:bottom w:w="100.0" w:type="dxa"/>
              <w:right w:w="100.0" w:type="dxa"/>
            </w:tcMar>
            <w:vAlign w:val="top"/>
          </w:tcPr>
          <w:p w:rsidR="00000000" w:rsidDel="00000000" w:rsidP="00000000" w:rsidRDefault="00000000" w:rsidRPr="00000000" w14:paraId="000000A3">
            <w:pPr>
              <w:keepLines w:val="1"/>
              <w:widowControl w:val="0"/>
              <w:spacing w:after="0" w:lineRule="auto"/>
              <w:rPr/>
            </w:pPr>
            <w:r w:rsidDel="00000000" w:rsidR="00000000" w:rsidRPr="00000000">
              <w:rPr>
                <w:rtl w:val="0"/>
              </w:rPr>
              <w:t xml:space="preserve">Provide counseling services to students and families</w:t>
            </w:r>
          </w:p>
        </w:tc>
      </w:tr>
    </w:tbl>
    <w:p w:rsidR="00000000" w:rsidDel="00000000" w:rsidP="00000000" w:rsidRDefault="00000000" w:rsidRPr="00000000" w14:paraId="000000A4">
      <w:pPr>
        <w:keepLines w:val="1"/>
        <w:widowControl w:val="0"/>
        <w:rPr>
          <w:sz w:val="16"/>
          <w:szCs w:val="16"/>
        </w:rPr>
      </w:pPr>
      <w:r w:rsidDel="00000000" w:rsidR="00000000" w:rsidRPr="00000000">
        <w:rPr>
          <w:rtl w:val="0"/>
        </w:rPr>
      </w:r>
    </w:p>
    <w:p w:rsidR="00000000" w:rsidDel="00000000" w:rsidP="00000000" w:rsidRDefault="00000000" w:rsidRPr="00000000" w14:paraId="000000A5">
      <w:pPr>
        <w:keepLines w:val="1"/>
        <w:widowControl w:val="0"/>
        <w:rPr/>
      </w:pPr>
      <w:r w:rsidDel="00000000" w:rsidR="00000000" w:rsidRPr="00000000">
        <w:rPr>
          <w:rtl w:val="0"/>
        </w:rPr>
      </w:r>
    </w:p>
    <w:p w:rsidR="00000000" w:rsidDel="00000000" w:rsidP="00000000" w:rsidRDefault="00000000" w:rsidRPr="00000000" w14:paraId="000000A6">
      <w:pPr>
        <w:keepLines w:val="1"/>
        <w:widowControl w:val="0"/>
        <w:rPr>
          <w:highlight w:val="white"/>
        </w:rPr>
      </w:pPr>
      <w:r w:rsidDel="00000000" w:rsidR="00000000" w:rsidRPr="00000000">
        <w:rPr>
          <w:rtl w:val="0"/>
        </w:rPr>
        <w:t xml:space="preserve">Describe the plans or steps you are considering to build sustainability beyond the life of your implementation grant: </w:t>
      </w:r>
      <w:r w:rsidDel="00000000" w:rsidR="00000000" w:rsidRPr="00000000">
        <w:rPr>
          <w:rtl w:val="0"/>
        </w:rPr>
      </w:r>
    </w:p>
    <w:tbl>
      <w:tblPr>
        <w:tblStyle w:val="Table9"/>
        <w:tblW w:w="10935.0" w:type="dxa"/>
        <w:jc w:val="left"/>
        <w:tblInd w:w="-45.0" w:type="dxa"/>
        <w:tblBorders>
          <w:top w:color="a4c2f4" w:space="0" w:sz="12" w:val="single"/>
          <w:left w:color="a4c2f4" w:space="0" w:sz="12" w:val="single"/>
          <w:bottom w:color="a4c2f4" w:space="0" w:sz="12" w:val="single"/>
          <w:right w:color="a4c2f4" w:space="0" w:sz="12" w:val="single"/>
          <w:insideH w:color="a4c2f4" w:space="0" w:sz="12" w:val="single"/>
          <w:insideV w:color="a4c2f4" w:space="0" w:sz="12" w:val="single"/>
        </w:tblBorders>
        <w:tblLayout w:type="fixed"/>
        <w:tblLook w:val="0600"/>
      </w:tblPr>
      <w:tblGrid>
        <w:gridCol w:w="10935"/>
        <w:tblGridChange w:id="0">
          <w:tblGrid>
            <w:gridCol w:w="10935"/>
          </w:tblGrid>
        </w:tblGridChange>
      </w:tblGrid>
      <w:tr>
        <w:trPr>
          <w:cantSplit w:val="0"/>
          <w:trHeight w:val="5072.548828125" w:hRule="atLeast"/>
          <w:tblHeader w:val="0"/>
        </w:trPr>
        <w:tc>
          <w:tcPr>
            <w:shd w:fill="d9e2f3" w:val="clear"/>
            <w:tcMar>
              <w:top w:w="100.0" w:type="dxa"/>
              <w:left w:w="100.0" w:type="dxa"/>
              <w:bottom w:w="100.0" w:type="dxa"/>
              <w:right w:w="100.0" w:type="dxa"/>
            </w:tcMar>
            <w:vAlign w:val="top"/>
          </w:tcPr>
          <w:p w:rsidR="00000000" w:rsidDel="00000000" w:rsidP="00000000" w:rsidRDefault="00000000" w:rsidRPr="00000000" w14:paraId="000000A7">
            <w:pPr>
              <w:keepLines w:val="1"/>
              <w:widowControl w:val="0"/>
              <w:spacing w:after="240" w:before="240" w:lineRule="auto"/>
              <w:rPr>
                <w:highlight w:val="white"/>
              </w:rPr>
            </w:pPr>
            <w:r w:rsidDel="00000000" w:rsidR="00000000" w:rsidRPr="00000000">
              <w:rPr>
                <w:highlight w:val="white"/>
                <w:rtl w:val="0"/>
              </w:rPr>
              <w:t xml:space="preserve">We plan to collaborate with district staff to explore options for sustaining this program through district funds. If that is not feasible, we will consider splitting the funding for the position using LCAP monies or other grants that become available.</w:t>
            </w:r>
          </w:p>
        </w:tc>
      </w:tr>
    </w:tbl>
    <w:p w:rsidR="00000000" w:rsidDel="00000000" w:rsidP="00000000" w:rsidRDefault="00000000" w:rsidRPr="00000000" w14:paraId="000000A8">
      <w:pPr>
        <w:pStyle w:val="Heading3"/>
        <w:keepLines w:val="1"/>
        <w:widowControl w:val="0"/>
        <w:rPr/>
      </w:pPr>
      <w:r w:rsidDel="00000000" w:rsidR="00000000" w:rsidRPr="00000000">
        <w:rPr>
          <w:rtl w:val="0"/>
        </w:rPr>
        <w:t xml:space="preserve">Strategy 5: Strategic Community Partnerships</w:t>
      </w:r>
    </w:p>
    <w:p w:rsidR="00000000" w:rsidDel="00000000" w:rsidP="00000000" w:rsidRDefault="00000000" w:rsidRPr="00000000" w14:paraId="000000A9">
      <w:pPr>
        <w:keepLines w:val="1"/>
        <w:widowControl w:val="0"/>
        <w:rPr/>
      </w:pPr>
      <w:r w:rsidDel="00000000" w:rsidR="00000000" w:rsidRPr="00000000">
        <w:rPr>
          <w:rtl w:val="0"/>
        </w:rPr>
        <w:t xml:space="preserve">Developing strategic community partnerships allows schools and LEAs to build a stronger network of support and culturally responsive programming and resources for students, educators and families, and to foster a more inclusive, democratic and supportive learning environment that benefits everyone in the community. </w:t>
      </w:r>
    </w:p>
    <w:p w:rsidR="00000000" w:rsidDel="00000000" w:rsidP="00000000" w:rsidRDefault="00000000" w:rsidRPr="00000000" w14:paraId="000000AA">
      <w:pPr>
        <w:keepLines w:val="1"/>
        <w:widowControl w:val="0"/>
        <w:rPr/>
      </w:pPr>
      <w:r w:rsidDel="00000000" w:rsidR="00000000" w:rsidRPr="00000000">
        <w:rPr>
          <w:rtl w:val="0"/>
        </w:rPr>
        <w:t xml:space="preserve">In alignment with strategies developed in response to the deep needs and asset assessment, schools identify and establish school-community partnerships who share a holistic focus on students, families and the community. </w:t>
      </w:r>
      <w:r w:rsidDel="00000000" w:rsidR="00000000" w:rsidRPr="00000000">
        <w:rPr>
          <w:highlight w:val="white"/>
          <w:rtl w:val="0"/>
        </w:rPr>
        <w:t xml:space="preserve">This section should demonstrate your goals and action steps to ensure community partners are actively involved in the planning, development, and continuous improvement of the community school.</w:t>
      </w:r>
      <w:r w:rsidDel="00000000" w:rsidR="00000000" w:rsidRPr="00000000">
        <w:rPr>
          <w:rtl w:val="0"/>
        </w:rPr>
      </w:r>
    </w:p>
    <w:p w:rsidR="00000000" w:rsidDel="00000000" w:rsidP="00000000" w:rsidRDefault="00000000" w:rsidRPr="00000000" w14:paraId="000000AB">
      <w:pPr>
        <w:pStyle w:val="Heading4"/>
        <w:keepLines w:val="1"/>
        <w:widowControl w:val="0"/>
        <w:rPr/>
      </w:pPr>
      <w:bookmarkStart w:colFirst="0" w:colLast="0" w:name="_z3c63qjdou2k" w:id="23"/>
      <w:bookmarkEnd w:id="23"/>
      <w:r w:rsidDel="00000000" w:rsidR="00000000" w:rsidRPr="00000000">
        <w:rPr>
          <w:rtl w:val="0"/>
        </w:rPr>
        <w:t xml:space="preserve">Site Level Goals and </w:t>
      </w:r>
      <w:bookmarkStart w:colFirst="0" w:colLast="0" w:name="kix.tuuk0ts61oja" w:id="22"/>
      <w:bookmarkEnd w:id="22"/>
      <w:r w:rsidDel="00000000" w:rsidR="00000000" w:rsidRPr="00000000">
        <w:rPr>
          <w:rtl w:val="0"/>
        </w:rPr>
        <w:t xml:space="preserve">Measures of Progress</w:t>
      </w:r>
    </w:p>
    <w:tbl>
      <w:tblPr>
        <w:tblStyle w:val="Table10"/>
        <w:tblW w:w="107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350"/>
        <w:gridCol w:w="6435"/>
        <w:tblGridChange w:id="0">
          <w:tblGrid>
            <w:gridCol w:w="4350"/>
            <w:gridCol w:w="6435"/>
          </w:tblGrid>
        </w:tblGridChange>
      </w:tblGrid>
      <w:tr>
        <w:trPr>
          <w:cantSplit w:val="1"/>
          <w:trHeight w:val="288" w:hRule="atLeast"/>
          <w:tblHeader w:val="1"/>
        </w:trPr>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AC">
            <w:pPr>
              <w:keepLines w:val="1"/>
              <w:widowControl w:val="0"/>
              <w:spacing w:after="0" w:lineRule="auto"/>
              <w:rPr>
                <w:sz w:val="24"/>
                <w:szCs w:val="24"/>
              </w:rPr>
            </w:pPr>
            <w:r w:rsidDel="00000000" w:rsidR="00000000" w:rsidRPr="00000000">
              <w:rPr>
                <w:sz w:val="24"/>
                <w:szCs w:val="24"/>
                <w:rtl w:val="0"/>
              </w:rPr>
              <w:t xml:space="preserve">Goals</w:t>
            </w:r>
          </w:p>
        </w:tc>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AD">
            <w:pPr>
              <w:keepLines w:val="1"/>
              <w:widowControl w:val="0"/>
              <w:spacing w:after="0" w:lineRule="auto"/>
              <w:rPr>
                <w:sz w:val="24"/>
                <w:szCs w:val="24"/>
              </w:rPr>
            </w:pPr>
            <w:r w:rsidDel="00000000" w:rsidR="00000000" w:rsidRPr="00000000">
              <w:rPr>
                <w:sz w:val="24"/>
                <w:szCs w:val="24"/>
                <w:rtl w:val="0"/>
              </w:rPr>
              <w:t xml:space="preserve">Action Steps</w:t>
            </w:r>
          </w:p>
        </w:tc>
      </w:tr>
      <w:tr>
        <w:trPr>
          <w:cantSplit w:val="1"/>
          <w:trHeight w:val="538"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AE">
            <w:pPr>
              <w:keepLines w:val="1"/>
              <w:widowControl w:val="0"/>
              <w:spacing w:after="0" w:lineRule="auto"/>
              <w:rPr>
                <w:sz w:val="24"/>
                <w:szCs w:val="24"/>
              </w:rPr>
            </w:pPr>
            <w:r w:rsidDel="00000000" w:rsidR="00000000" w:rsidRPr="00000000">
              <w:rPr>
                <w:sz w:val="24"/>
                <w:szCs w:val="24"/>
                <w:rtl w:val="0"/>
              </w:rPr>
              <w:t xml:space="preserve">Work with Operation School Bell</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AF">
            <w:pPr>
              <w:keepLines w:val="1"/>
              <w:widowControl w:val="0"/>
              <w:spacing w:after="0" w:lineRule="auto"/>
              <w:ind w:right="-2085"/>
              <w:rPr>
                <w:sz w:val="24"/>
                <w:szCs w:val="24"/>
              </w:rPr>
            </w:pPr>
            <w:r w:rsidDel="00000000" w:rsidR="00000000" w:rsidRPr="00000000">
              <w:rPr>
                <w:sz w:val="24"/>
                <w:szCs w:val="24"/>
                <w:rtl w:val="0"/>
              </w:rPr>
              <w:t xml:space="preserve">Meet to discuss school needs and support</w:t>
            </w:r>
          </w:p>
        </w:tc>
      </w:tr>
      <w:tr>
        <w:trPr>
          <w:cantSplit w:val="1"/>
          <w:trHeight w:val="535"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B0">
            <w:pPr>
              <w:keepLines w:val="1"/>
              <w:widowControl w:val="0"/>
              <w:spacing w:after="0" w:lineRule="auto"/>
              <w:ind w:right="-2085"/>
              <w:rPr>
                <w:sz w:val="24"/>
                <w:szCs w:val="24"/>
              </w:rPr>
            </w:pPr>
            <w:r w:rsidDel="00000000" w:rsidR="00000000" w:rsidRPr="00000000">
              <w:rPr>
                <w:sz w:val="24"/>
                <w:szCs w:val="24"/>
                <w:rtl w:val="0"/>
              </w:rPr>
              <w:t xml:space="preserve">Work with the Delano Police </w:t>
            </w:r>
          </w:p>
          <w:p w:rsidR="00000000" w:rsidDel="00000000" w:rsidP="00000000" w:rsidRDefault="00000000" w:rsidRPr="00000000" w14:paraId="000000B1">
            <w:pPr>
              <w:keepLines w:val="1"/>
              <w:widowControl w:val="0"/>
              <w:spacing w:after="0" w:lineRule="auto"/>
              <w:ind w:right="-2085"/>
              <w:rPr>
                <w:sz w:val="24"/>
                <w:szCs w:val="24"/>
              </w:rPr>
            </w:pPr>
            <w:r w:rsidDel="00000000" w:rsidR="00000000" w:rsidRPr="00000000">
              <w:rPr>
                <w:sz w:val="24"/>
                <w:szCs w:val="24"/>
                <w:rtl w:val="0"/>
              </w:rPr>
              <w:t xml:space="preserve">Department, School Resource Officers</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B2">
            <w:pPr>
              <w:keepLines w:val="1"/>
              <w:widowControl w:val="0"/>
              <w:spacing w:after="0" w:lineRule="auto"/>
              <w:ind w:right="-2085"/>
              <w:rPr>
                <w:sz w:val="24"/>
                <w:szCs w:val="24"/>
              </w:rPr>
            </w:pPr>
            <w:r w:rsidDel="00000000" w:rsidR="00000000" w:rsidRPr="00000000">
              <w:rPr>
                <w:sz w:val="24"/>
                <w:szCs w:val="24"/>
                <w:rtl w:val="0"/>
              </w:rPr>
              <w:t xml:space="preserve">Invite them to the parent meetings as well as school events.</w:t>
            </w:r>
          </w:p>
          <w:p w:rsidR="00000000" w:rsidDel="00000000" w:rsidP="00000000" w:rsidRDefault="00000000" w:rsidRPr="00000000" w14:paraId="000000B3">
            <w:pPr>
              <w:keepLines w:val="1"/>
              <w:widowControl w:val="0"/>
              <w:spacing w:after="0" w:lineRule="auto"/>
              <w:ind w:right="-2085"/>
              <w:rPr>
                <w:sz w:val="24"/>
                <w:szCs w:val="24"/>
              </w:rPr>
            </w:pPr>
            <w:r w:rsidDel="00000000" w:rsidR="00000000" w:rsidRPr="00000000">
              <w:rPr>
                <w:sz w:val="24"/>
                <w:szCs w:val="24"/>
                <w:rtl w:val="0"/>
              </w:rPr>
              <w:t xml:space="preserve">Accompany support staff on home visits.</w:t>
            </w:r>
          </w:p>
        </w:tc>
      </w:tr>
    </w:tbl>
    <w:p w:rsidR="00000000" w:rsidDel="00000000" w:rsidP="00000000" w:rsidRDefault="00000000" w:rsidRPr="00000000" w14:paraId="000000B4">
      <w:pPr>
        <w:pStyle w:val="Heading4"/>
        <w:keepLines w:val="1"/>
        <w:widowControl w:val="0"/>
        <w:rPr/>
      </w:pPr>
      <w:bookmarkStart w:colFirst="0" w:colLast="0" w:name="_6ez8hsbojs2e" w:id="24"/>
      <w:bookmarkEnd w:id="24"/>
      <w:r w:rsidDel="00000000" w:rsidR="00000000" w:rsidRPr="00000000">
        <w:rPr>
          <w:rtl w:val="0"/>
        </w:rPr>
      </w:r>
    </w:p>
    <w:p w:rsidR="00000000" w:rsidDel="00000000" w:rsidP="00000000" w:rsidRDefault="00000000" w:rsidRPr="00000000" w14:paraId="000000B5">
      <w:pPr>
        <w:pStyle w:val="Heading4"/>
        <w:keepLines w:val="1"/>
        <w:widowControl w:val="0"/>
        <w:rPr>
          <w:b w:val="0"/>
          <w:sz w:val="24"/>
          <w:szCs w:val="24"/>
          <w:highlight w:val="white"/>
        </w:rPr>
      </w:pPr>
      <w:bookmarkStart w:colFirst="0" w:colLast="0" w:name="_i9a45v5u0pf9" w:id="25"/>
      <w:bookmarkEnd w:id="25"/>
      <w:r w:rsidDel="00000000" w:rsidR="00000000" w:rsidRPr="00000000">
        <w:rPr>
          <w:b w:val="0"/>
          <w:sz w:val="24"/>
          <w:szCs w:val="24"/>
          <w:rtl w:val="0"/>
        </w:rPr>
        <w:t xml:space="preserve">Describe the partnerships you have established or plan to establish, and how your school’s partnerships will be responsive to the vision and priorities of students, staff, families and community members: </w:t>
      </w:r>
      <w:r w:rsidDel="00000000" w:rsidR="00000000" w:rsidRPr="00000000">
        <w:rPr>
          <w:rtl w:val="0"/>
        </w:rPr>
      </w:r>
    </w:p>
    <w:tbl>
      <w:tblPr>
        <w:tblStyle w:val="Table11"/>
        <w:tblW w:w="10935.0" w:type="dxa"/>
        <w:jc w:val="left"/>
        <w:tblInd w:w="-45.0" w:type="dxa"/>
        <w:tblBorders>
          <w:top w:color="a4c2f4" w:space="0" w:sz="12" w:val="single"/>
          <w:left w:color="a4c2f4" w:space="0" w:sz="12" w:val="single"/>
          <w:bottom w:color="a4c2f4" w:space="0" w:sz="12" w:val="single"/>
          <w:right w:color="a4c2f4" w:space="0" w:sz="12" w:val="single"/>
          <w:insideH w:color="a4c2f4" w:space="0" w:sz="12" w:val="single"/>
          <w:insideV w:color="a4c2f4" w:space="0" w:sz="12" w:val="single"/>
        </w:tblBorders>
        <w:tblLayout w:type="fixed"/>
        <w:tblLook w:val="0600"/>
      </w:tblPr>
      <w:tblGrid>
        <w:gridCol w:w="10935"/>
        <w:tblGridChange w:id="0">
          <w:tblGrid>
            <w:gridCol w:w="10935"/>
          </w:tblGrid>
        </w:tblGridChange>
      </w:tblGrid>
      <w:tr>
        <w:trPr>
          <w:cantSplit w:val="0"/>
          <w:tblHeader w:val="1"/>
        </w:trPr>
        <w:tc>
          <w:tcPr>
            <w:shd w:fill="d9e2f3" w:val="clear"/>
            <w:tcMar>
              <w:top w:w="100.0" w:type="dxa"/>
              <w:left w:w="100.0" w:type="dxa"/>
              <w:bottom w:w="100.0" w:type="dxa"/>
              <w:right w:w="100.0" w:type="dxa"/>
            </w:tcMar>
            <w:vAlign w:val="top"/>
          </w:tcPr>
          <w:p w:rsidR="00000000" w:rsidDel="00000000" w:rsidP="00000000" w:rsidRDefault="00000000" w:rsidRPr="00000000" w14:paraId="000000B6">
            <w:pPr>
              <w:keepLines w:val="1"/>
              <w:widowControl w:val="0"/>
              <w:spacing w:after="0" w:lineRule="auto"/>
              <w:rPr>
                <w:highlight w:val="white"/>
              </w:rPr>
            </w:pPr>
            <w:r w:rsidDel="00000000" w:rsidR="00000000" w:rsidRPr="00000000">
              <w:rPr>
                <w:highlight w:val="white"/>
                <w:rtl w:val="0"/>
              </w:rPr>
              <w:t xml:space="preserve">Operation School Bell - uniforms and monetary donations</w:t>
            </w:r>
          </w:p>
          <w:p w:rsidR="00000000" w:rsidDel="00000000" w:rsidP="00000000" w:rsidRDefault="00000000" w:rsidRPr="00000000" w14:paraId="000000B7">
            <w:pPr>
              <w:keepLines w:val="1"/>
              <w:widowControl w:val="0"/>
              <w:spacing w:after="0" w:lineRule="auto"/>
              <w:rPr>
                <w:highlight w:val="white"/>
              </w:rPr>
            </w:pPr>
            <w:r w:rsidDel="00000000" w:rsidR="00000000" w:rsidRPr="00000000">
              <w:rPr>
                <w:highlight w:val="white"/>
                <w:rtl w:val="0"/>
              </w:rPr>
              <w:t xml:space="preserve">Friends Outside - Support for students with incarcerated parents</w:t>
            </w:r>
          </w:p>
          <w:p w:rsidR="00000000" w:rsidDel="00000000" w:rsidP="00000000" w:rsidRDefault="00000000" w:rsidRPr="00000000" w14:paraId="000000B8">
            <w:pPr>
              <w:keepLines w:val="1"/>
              <w:widowControl w:val="0"/>
              <w:spacing w:after="0" w:lineRule="auto"/>
              <w:rPr>
                <w:highlight w:val="white"/>
              </w:rPr>
            </w:pPr>
            <w:r w:rsidDel="00000000" w:rsidR="00000000" w:rsidRPr="00000000">
              <w:rPr>
                <w:highlight w:val="white"/>
                <w:rtl w:val="0"/>
              </w:rPr>
              <w:t xml:space="preserve">Community Connections - Help wil bill pay, housing, day care expenses, food bank</w:t>
            </w:r>
          </w:p>
          <w:p w:rsidR="00000000" w:rsidDel="00000000" w:rsidP="00000000" w:rsidRDefault="00000000" w:rsidRPr="00000000" w14:paraId="000000B9">
            <w:pPr>
              <w:keepLines w:val="1"/>
              <w:widowControl w:val="0"/>
              <w:spacing w:after="0" w:lineRule="auto"/>
              <w:rPr>
                <w:highlight w:val="white"/>
              </w:rPr>
            </w:pPr>
            <w:r w:rsidDel="00000000" w:rsidR="00000000" w:rsidRPr="00000000">
              <w:rPr>
                <w:highlight w:val="white"/>
                <w:rtl w:val="0"/>
              </w:rPr>
              <w:t xml:space="preserve">Kern County Human Services - WIC, Food Stamps, Cash Aide, Medi-cal</w:t>
            </w:r>
          </w:p>
          <w:p w:rsidR="00000000" w:rsidDel="00000000" w:rsidP="00000000" w:rsidRDefault="00000000" w:rsidRPr="00000000" w14:paraId="000000BA">
            <w:pPr>
              <w:keepLines w:val="1"/>
              <w:widowControl w:val="0"/>
              <w:spacing w:after="0" w:lineRule="auto"/>
              <w:rPr>
                <w:highlight w:val="white"/>
              </w:rPr>
            </w:pPr>
            <w:r w:rsidDel="00000000" w:rsidR="00000000" w:rsidRPr="00000000">
              <w:rPr>
                <w:highlight w:val="white"/>
                <w:rtl w:val="0"/>
              </w:rPr>
              <w:t xml:space="preserve">Child Guidance- Mental Health Services</w:t>
            </w:r>
          </w:p>
          <w:p w:rsidR="00000000" w:rsidDel="00000000" w:rsidP="00000000" w:rsidRDefault="00000000" w:rsidRPr="00000000" w14:paraId="000000BB">
            <w:pPr>
              <w:keepLines w:val="1"/>
              <w:widowControl w:val="0"/>
              <w:spacing w:after="0" w:lineRule="auto"/>
              <w:rPr>
                <w:highlight w:val="white"/>
              </w:rPr>
            </w:pPr>
            <w:r w:rsidDel="00000000" w:rsidR="00000000" w:rsidRPr="00000000">
              <w:rPr>
                <w:highlight w:val="white"/>
                <w:rtl w:val="0"/>
              </w:rPr>
              <w:t xml:space="preserve">Vision Center- Vision screenings</w:t>
            </w:r>
          </w:p>
          <w:p w:rsidR="00000000" w:rsidDel="00000000" w:rsidP="00000000" w:rsidRDefault="00000000" w:rsidRPr="00000000" w14:paraId="000000BC">
            <w:pPr>
              <w:keepLines w:val="1"/>
              <w:widowControl w:val="0"/>
              <w:spacing w:after="0" w:lineRule="auto"/>
              <w:rPr>
                <w:highlight w:val="white"/>
              </w:rPr>
            </w:pPr>
            <w:r w:rsidDel="00000000" w:rsidR="00000000" w:rsidRPr="00000000">
              <w:rPr>
                <w:highlight w:val="white"/>
                <w:rtl w:val="0"/>
              </w:rPr>
              <w:t xml:space="preserve">Healthy Smiles - Dental Care, screenings, presentations</w:t>
            </w:r>
          </w:p>
          <w:p w:rsidR="00000000" w:rsidDel="00000000" w:rsidP="00000000" w:rsidRDefault="00000000" w:rsidRPr="00000000" w14:paraId="000000BD">
            <w:pPr>
              <w:keepLines w:val="1"/>
              <w:widowControl w:val="0"/>
              <w:spacing w:after="0" w:lineRule="auto"/>
              <w:rPr>
                <w:highlight w:val="white"/>
              </w:rPr>
            </w:pPr>
            <w:r w:rsidDel="00000000" w:rsidR="00000000" w:rsidRPr="00000000">
              <w:rPr>
                <w:highlight w:val="white"/>
                <w:rtl w:val="0"/>
              </w:rPr>
              <w:t xml:space="preserve">Local Fire Department - Provide Fire safety awareness assemblies</w:t>
            </w:r>
          </w:p>
          <w:p w:rsidR="00000000" w:rsidDel="00000000" w:rsidP="00000000" w:rsidRDefault="00000000" w:rsidRPr="00000000" w14:paraId="000000BE">
            <w:pPr>
              <w:keepLines w:val="1"/>
              <w:widowControl w:val="0"/>
              <w:spacing w:after="0" w:lineRule="auto"/>
              <w:rPr>
                <w:highlight w:val="white"/>
              </w:rPr>
            </w:pPr>
            <w:r w:rsidDel="00000000" w:rsidR="00000000" w:rsidRPr="00000000">
              <w:rPr>
                <w:highlight w:val="white"/>
                <w:rtl w:val="0"/>
              </w:rPr>
              <w:t xml:space="preserve">Delano Union High School District- Educational Pathways, coordinate school events, cross school articulation</w:t>
            </w:r>
          </w:p>
          <w:p w:rsidR="00000000" w:rsidDel="00000000" w:rsidP="00000000" w:rsidRDefault="00000000" w:rsidRPr="00000000" w14:paraId="000000BF">
            <w:pPr>
              <w:keepLines w:val="1"/>
              <w:widowControl w:val="0"/>
              <w:spacing w:after="0" w:lineRule="auto"/>
              <w:rPr>
                <w:highlight w:val="white"/>
              </w:rPr>
            </w:pPr>
            <w:r w:rsidDel="00000000" w:rsidR="00000000" w:rsidRPr="00000000">
              <w:rPr>
                <w:highlight w:val="white"/>
                <w:rtl w:val="0"/>
              </w:rPr>
              <w:t xml:space="preserve">Delano PD- Coordinate Community events and provide School Resource Officers</w:t>
            </w:r>
          </w:p>
          <w:p w:rsidR="00000000" w:rsidDel="00000000" w:rsidP="00000000" w:rsidRDefault="00000000" w:rsidRPr="00000000" w14:paraId="000000C0">
            <w:pPr>
              <w:keepLines w:val="1"/>
              <w:widowControl w:val="0"/>
              <w:spacing w:after="0" w:lineRule="auto"/>
              <w:rPr>
                <w:highlight w:val="white"/>
              </w:rPr>
            </w:pPr>
            <w:r w:rsidDel="00000000" w:rsidR="00000000" w:rsidRPr="00000000">
              <w:rPr>
                <w:highlight w:val="white"/>
                <w:rtl w:val="0"/>
              </w:rPr>
              <w:t xml:space="preserve">CVOS- Donate backpacks</w:t>
            </w:r>
          </w:p>
          <w:p w:rsidR="00000000" w:rsidDel="00000000" w:rsidP="00000000" w:rsidRDefault="00000000" w:rsidRPr="00000000" w14:paraId="000000C1">
            <w:pPr>
              <w:keepLines w:val="1"/>
              <w:widowControl w:val="0"/>
              <w:spacing w:after="0" w:lineRule="auto"/>
              <w:rPr>
                <w:highlight w:val="white"/>
              </w:rPr>
            </w:pPr>
            <w:r w:rsidDel="00000000" w:rsidR="00000000" w:rsidRPr="00000000">
              <w:rPr>
                <w:highlight w:val="white"/>
                <w:rtl w:val="0"/>
              </w:rPr>
              <w:t xml:space="preserve">Community Civic Clubs- Provide Scholarships</w:t>
            </w:r>
          </w:p>
          <w:p w:rsidR="00000000" w:rsidDel="00000000" w:rsidP="00000000" w:rsidRDefault="00000000" w:rsidRPr="00000000" w14:paraId="000000C2">
            <w:pPr>
              <w:keepLines w:val="1"/>
              <w:widowControl w:val="0"/>
              <w:spacing w:after="0" w:lineRule="auto"/>
              <w:rPr>
                <w:highlight w:val="white"/>
              </w:rPr>
            </w:pPr>
            <w:r w:rsidDel="00000000" w:rsidR="00000000" w:rsidRPr="00000000">
              <w:rPr>
                <w:rtl w:val="0"/>
              </w:rPr>
            </w:r>
          </w:p>
          <w:p w:rsidR="00000000" w:rsidDel="00000000" w:rsidP="00000000" w:rsidRDefault="00000000" w:rsidRPr="00000000" w14:paraId="000000C3">
            <w:pPr>
              <w:keepLines w:val="1"/>
              <w:widowControl w:val="0"/>
              <w:spacing w:after="0" w:lineRule="auto"/>
              <w:rPr>
                <w:highlight w:val="white"/>
              </w:rPr>
            </w:pPr>
            <w:r w:rsidDel="00000000" w:rsidR="00000000" w:rsidRPr="00000000">
              <w:rPr>
                <w:rtl w:val="0"/>
              </w:rPr>
            </w:r>
          </w:p>
          <w:p w:rsidR="00000000" w:rsidDel="00000000" w:rsidP="00000000" w:rsidRDefault="00000000" w:rsidRPr="00000000" w14:paraId="000000C4">
            <w:pPr>
              <w:keepLines w:val="1"/>
              <w:widowControl w:val="0"/>
              <w:spacing w:after="0" w:lineRule="auto"/>
              <w:rPr>
                <w:highlight w:val="white"/>
              </w:rPr>
            </w:pPr>
            <w:r w:rsidDel="00000000" w:rsidR="00000000" w:rsidRPr="00000000">
              <w:rPr>
                <w:rtl w:val="0"/>
              </w:rPr>
            </w:r>
          </w:p>
          <w:p w:rsidR="00000000" w:rsidDel="00000000" w:rsidP="00000000" w:rsidRDefault="00000000" w:rsidRPr="00000000" w14:paraId="000000C5">
            <w:pPr>
              <w:keepLines w:val="1"/>
              <w:widowControl w:val="0"/>
              <w:spacing w:after="0" w:lineRule="auto"/>
              <w:rPr>
                <w:highlight w:val="white"/>
              </w:rPr>
            </w:pPr>
            <w:r w:rsidDel="00000000" w:rsidR="00000000" w:rsidRPr="00000000">
              <w:rPr>
                <w:rtl w:val="0"/>
              </w:rPr>
            </w:r>
          </w:p>
          <w:p w:rsidR="00000000" w:rsidDel="00000000" w:rsidP="00000000" w:rsidRDefault="00000000" w:rsidRPr="00000000" w14:paraId="000000C6">
            <w:pPr>
              <w:keepLines w:val="1"/>
              <w:widowControl w:val="0"/>
              <w:spacing w:after="0" w:lineRule="auto"/>
              <w:rPr>
                <w:highlight w:val="white"/>
              </w:rPr>
            </w:pPr>
            <w:r w:rsidDel="00000000" w:rsidR="00000000" w:rsidRPr="00000000">
              <w:rPr>
                <w:rtl w:val="0"/>
              </w:rPr>
            </w:r>
          </w:p>
          <w:p w:rsidR="00000000" w:rsidDel="00000000" w:rsidP="00000000" w:rsidRDefault="00000000" w:rsidRPr="00000000" w14:paraId="000000C7">
            <w:pPr>
              <w:keepLines w:val="1"/>
              <w:widowControl w:val="0"/>
              <w:spacing w:after="0" w:lineRule="auto"/>
              <w:rPr>
                <w:highlight w:val="white"/>
              </w:rPr>
            </w:pPr>
            <w:r w:rsidDel="00000000" w:rsidR="00000000" w:rsidRPr="00000000">
              <w:rPr>
                <w:rtl w:val="0"/>
              </w:rPr>
            </w:r>
          </w:p>
          <w:p w:rsidR="00000000" w:rsidDel="00000000" w:rsidP="00000000" w:rsidRDefault="00000000" w:rsidRPr="00000000" w14:paraId="000000C8">
            <w:pPr>
              <w:keepLines w:val="1"/>
              <w:widowControl w:val="0"/>
              <w:spacing w:after="0" w:lineRule="auto"/>
              <w:rPr>
                <w:highlight w:val="white"/>
              </w:rPr>
            </w:pPr>
            <w:r w:rsidDel="00000000" w:rsidR="00000000" w:rsidRPr="00000000">
              <w:rPr>
                <w:rtl w:val="0"/>
              </w:rPr>
            </w:r>
          </w:p>
          <w:p w:rsidR="00000000" w:rsidDel="00000000" w:rsidP="00000000" w:rsidRDefault="00000000" w:rsidRPr="00000000" w14:paraId="000000C9">
            <w:pPr>
              <w:keepLines w:val="1"/>
              <w:widowControl w:val="0"/>
              <w:spacing w:after="0" w:lineRule="auto"/>
              <w:rPr>
                <w:highlight w:val="white"/>
              </w:rPr>
            </w:pPr>
            <w:r w:rsidDel="00000000" w:rsidR="00000000" w:rsidRPr="00000000">
              <w:rPr>
                <w:rtl w:val="0"/>
              </w:rPr>
            </w:r>
          </w:p>
          <w:p w:rsidR="00000000" w:rsidDel="00000000" w:rsidP="00000000" w:rsidRDefault="00000000" w:rsidRPr="00000000" w14:paraId="000000CA">
            <w:pPr>
              <w:keepLines w:val="1"/>
              <w:widowControl w:val="0"/>
              <w:spacing w:after="0" w:lineRule="auto"/>
              <w:rPr>
                <w:highlight w:val="white"/>
              </w:rPr>
            </w:pPr>
            <w:r w:rsidDel="00000000" w:rsidR="00000000" w:rsidRPr="00000000">
              <w:rPr>
                <w:rtl w:val="0"/>
              </w:rPr>
            </w:r>
          </w:p>
          <w:p w:rsidR="00000000" w:rsidDel="00000000" w:rsidP="00000000" w:rsidRDefault="00000000" w:rsidRPr="00000000" w14:paraId="000000CB">
            <w:pPr>
              <w:keepLines w:val="1"/>
              <w:widowControl w:val="0"/>
              <w:spacing w:after="0" w:lineRule="auto"/>
              <w:rPr>
                <w:highlight w:val="white"/>
              </w:rPr>
            </w:pPr>
            <w:r w:rsidDel="00000000" w:rsidR="00000000" w:rsidRPr="00000000">
              <w:rPr>
                <w:rtl w:val="0"/>
              </w:rPr>
            </w:r>
          </w:p>
          <w:p w:rsidR="00000000" w:rsidDel="00000000" w:rsidP="00000000" w:rsidRDefault="00000000" w:rsidRPr="00000000" w14:paraId="000000CC">
            <w:pPr>
              <w:keepLines w:val="1"/>
              <w:widowControl w:val="0"/>
              <w:spacing w:after="0" w:lineRule="auto"/>
              <w:rPr>
                <w:highlight w:val="white"/>
              </w:rPr>
            </w:pPr>
            <w:r w:rsidDel="00000000" w:rsidR="00000000" w:rsidRPr="00000000">
              <w:rPr>
                <w:rtl w:val="0"/>
              </w:rPr>
            </w:r>
          </w:p>
          <w:p w:rsidR="00000000" w:rsidDel="00000000" w:rsidP="00000000" w:rsidRDefault="00000000" w:rsidRPr="00000000" w14:paraId="000000CD">
            <w:pPr>
              <w:keepLines w:val="1"/>
              <w:widowControl w:val="0"/>
              <w:spacing w:after="0" w:lineRule="auto"/>
              <w:rPr>
                <w:highlight w:val="white"/>
              </w:rPr>
            </w:pPr>
            <w:r w:rsidDel="00000000" w:rsidR="00000000" w:rsidRPr="00000000">
              <w:rPr>
                <w:rtl w:val="0"/>
              </w:rPr>
            </w:r>
          </w:p>
          <w:p w:rsidR="00000000" w:rsidDel="00000000" w:rsidP="00000000" w:rsidRDefault="00000000" w:rsidRPr="00000000" w14:paraId="000000CE">
            <w:pPr>
              <w:keepLines w:val="1"/>
              <w:widowControl w:val="0"/>
              <w:spacing w:after="0" w:lineRule="auto"/>
              <w:rPr>
                <w:highlight w:val="white"/>
              </w:rPr>
            </w:pPr>
            <w:r w:rsidDel="00000000" w:rsidR="00000000" w:rsidRPr="00000000">
              <w:rPr>
                <w:rtl w:val="0"/>
              </w:rPr>
            </w:r>
          </w:p>
          <w:p w:rsidR="00000000" w:rsidDel="00000000" w:rsidP="00000000" w:rsidRDefault="00000000" w:rsidRPr="00000000" w14:paraId="000000CF">
            <w:pPr>
              <w:keepLines w:val="1"/>
              <w:widowControl w:val="0"/>
              <w:spacing w:after="0" w:lineRule="auto"/>
              <w:rPr>
                <w:highlight w:val="white"/>
              </w:rPr>
            </w:pPr>
            <w:r w:rsidDel="00000000" w:rsidR="00000000" w:rsidRPr="00000000">
              <w:rPr>
                <w:rtl w:val="0"/>
              </w:rPr>
            </w:r>
          </w:p>
        </w:tc>
      </w:tr>
    </w:tbl>
    <w:p w:rsidR="00000000" w:rsidDel="00000000" w:rsidP="00000000" w:rsidRDefault="00000000" w:rsidRPr="00000000" w14:paraId="000000D0">
      <w:pPr>
        <w:keepLines w:val="1"/>
        <w:widowControl w:val="0"/>
        <w:spacing w:after="0" w:lineRule="auto"/>
        <w:rPr>
          <w:sz w:val="36"/>
          <w:szCs w:val="36"/>
        </w:rPr>
      </w:pPr>
      <w:r w:rsidDel="00000000" w:rsidR="00000000" w:rsidRPr="00000000">
        <w:rPr>
          <w:rtl w:val="0"/>
        </w:rPr>
      </w:r>
    </w:p>
    <w:p w:rsidR="00000000" w:rsidDel="00000000" w:rsidP="00000000" w:rsidRDefault="00000000" w:rsidRPr="00000000" w14:paraId="000000D1">
      <w:pPr>
        <w:keepLines w:val="1"/>
        <w:widowControl w:val="0"/>
        <w:spacing w:after="0" w:lineRule="auto"/>
        <w:rPr/>
      </w:pPr>
      <w:r w:rsidDel="00000000" w:rsidR="00000000" w:rsidRPr="00000000">
        <w:rPr>
          <w:rtl w:val="0"/>
        </w:rPr>
        <w:t xml:space="preserve">Developed by the California Department of Education and State Transformational Assistance Center, April 2024.</w:t>
      </w:r>
    </w:p>
    <w:sectPr>
      <w:type w:val="nextPage"/>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mfortaa">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5">
    <w:pPr>
      <w:ind w:right="360" w:firstLine="360"/>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0" w:lineRule="auto"/>
      <w:jc w:val="right"/>
      <w:rPr/>
    </w:pPr>
    <w:r w:rsidDel="00000000" w:rsidR="00000000" w:rsidRPr="00000000">
      <w:rPr>
        <w:rtl w:val="0"/>
      </w:rPr>
      <w:t xml:space="preserve">CCSPP: Implementation Plan</w:t>
    </w:r>
  </w:p>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center" w:leader="none" w:pos="4680"/>
        <w:tab w:val="right" w:leader="none" w:pos="9360"/>
      </w:tabs>
      <w:spacing w:after="0" w:lineRule="auto"/>
      <w:jc w:val="right"/>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120" w:lineRule="auto"/>
    </w:pPr>
    <w:rPr>
      <w:b w:val="1"/>
      <w:sz w:val="52"/>
      <w:szCs w:val="52"/>
    </w:rPr>
  </w:style>
  <w:style w:type="paragraph" w:styleId="Heading2">
    <w:name w:val="heading 2"/>
    <w:basedOn w:val="Normal"/>
    <w:next w:val="Normal"/>
    <w:pPr>
      <w:keepNext w:val="1"/>
      <w:keepLines w:val="1"/>
      <w:spacing w:before="160" w:lineRule="auto"/>
    </w:pPr>
    <w:rPr>
      <w:b w:val="1"/>
      <w:sz w:val="40"/>
      <w:szCs w:val="40"/>
    </w:rPr>
  </w:style>
  <w:style w:type="paragraph" w:styleId="Heading3">
    <w:name w:val="heading 3"/>
    <w:basedOn w:val="Normal"/>
    <w:next w:val="Normal"/>
    <w:pPr>
      <w:keepNext w:val="1"/>
      <w:keepLines w:val="1"/>
      <w:spacing w:before="240" w:lineRule="auto"/>
    </w:pPr>
    <w:rPr>
      <w:b w:val="1"/>
      <w:sz w:val="36"/>
      <w:szCs w:val="36"/>
    </w:rPr>
  </w:style>
  <w:style w:type="paragraph" w:styleId="Heading4">
    <w:name w:val="heading 4"/>
    <w:basedOn w:val="Normal"/>
    <w:next w:val="Normal"/>
    <w:pPr>
      <w:keepNext w:val="1"/>
      <w:keepLines w:val="1"/>
      <w:spacing w:before="160" w:lineRule="auto"/>
    </w:pPr>
    <w:rPr>
      <w:b w:val="1"/>
      <w:sz w:val="28"/>
      <w:szCs w:val="28"/>
    </w:rPr>
  </w:style>
  <w:style w:type="paragraph" w:styleId="Heading5">
    <w:name w:val="heading 5"/>
    <w:basedOn w:val="Normal"/>
    <w:next w:val="Normal"/>
    <w:pPr>
      <w:spacing w:before="120" w:lineRule="auto"/>
    </w:pPr>
    <w:rPr>
      <w:b w:val="1"/>
    </w:rPr>
  </w:style>
  <w:style w:type="paragraph" w:styleId="Heading6">
    <w:name w:val="heading 6"/>
    <w:basedOn w:val="Normal"/>
    <w:next w:val="Normal"/>
    <w:pPr>
      <w:spacing w:before="120" w:lineRule="auto"/>
      <w:ind w:firstLine="720"/>
    </w:pPr>
    <w:rPr>
      <w:b w:val="1"/>
      <w:sz w:val="20"/>
      <w:szCs w:val="20"/>
    </w:rPr>
  </w:style>
  <w:style w:type="paragraph" w:styleId="Title">
    <w:name w:val="Title"/>
    <w:basedOn w:val="Normal"/>
    <w:next w:val="Normal"/>
    <w:pPr>
      <w:spacing w:after="0" w:lineRule="auto"/>
    </w:pPr>
    <w:rPr>
      <w:b w:val="1"/>
      <w:sz w:val="52"/>
      <w:szCs w:val="52"/>
    </w:rPr>
  </w:style>
  <w:style w:type="paragraph" w:styleId="Subtitle">
    <w:name w:val="Subtitle"/>
    <w:basedOn w:val="Normal"/>
    <w:next w:val="Normal"/>
    <w:pPr/>
    <w:rPr>
      <w:color w:val="5a5a5a"/>
      <w:sz w:val="28"/>
      <w:szCs w:val="28"/>
    </w:rPr>
  </w:style>
  <w:style w:type="table" w:styleId="Table1">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2">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3">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4">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5">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6">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7">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8">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9">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0">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1">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online.flippingbook.com/view/92573733/" TargetMode="External"/><Relationship Id="rId10" Type="http://schemas.openxmlformats.org/officeDocument/2006/relationships/hyperlink" Target="https://www.acoe.org/Page/2461"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de.ca.gov/be/ag/ag/yr22/documents/jan22item02a1.docx" TargetMode="External"/><Relationship Id="rId15" Type="http://schemas.openxmlformats.org/officeDocument/2006/relationships/hyperlink" Target="https://drive.google.com/file/d/1enPndjBIb1U8qE2I-pbOOxhw0n5Robgm/view?usp=sharing" TargetMode="External"/><Relationship Id="rId14" Type="http://schemas.openxmlformats.org/officeDocument/2006/relationships/footer" Target="footer2.xml"/><Relationship Id="rId17" Type="http://schemas.openxmlformats.org/officeDocument/2006/relationships/hyperlink" Target="https://docs.google.com/document/d/1r8fyBGLI4ZuD476GgavFYqOuE4jwB2NW/edit" TargetMode="External"/><Relationship Id="rId16" Type="http://schemas.openxmlformats.org/officeDocument/2006/relationships/hyperlink" Target="https://app.box.com/s/prc5srab27gu7hm7f20935cf2gcaen65" TargetMode="External"/><Relationship Id="rId5" Type="http://schemas.openxmlformats.org/officeDocument/2006/relationships/styles" Target="styles.xml"/><Relationship Id="rId6" Type="http://schemas.openxmlformats.org/officeDocument/2006/relationships/hyperlink" Target="https://online.flippingbook.com/view/92573733/" TargetMode="External"/><Relationship Id="rId7" Type="http://schemas.openxmlformats.org/officeDocument/2006/relationships/hyperlink" Target="https://drive.google.com/file/d/1enPndjBIb1U8qE2I-pbOOxhw0n5Robgm/view?usp=sharing" TargetMode="External"/><Relationship Id="rId8" Type="http://schemas.openxmlformats.org/officeDocument/2006/relationships/hyperlink" Target="https://drive.google.com/file/d/1PUMBV5JhDco66V0b7uOu8krQlf282J4M/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Comfortaa-regular.ttf"/><Relationship Id="rId6"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